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10.07.2024.</w:t>
      </w:r>
    </w:p>
    <w:p w:rsidR="00000000" w:rsidDel="00000000" w:rsidP="00000000" w:rsidRDefault="00000000" w:rsidRPr="00000000" w14:paraId="00000002">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Preses relīze</w:t>
      </w:r>
    </w:p>
    <w:p w:rsidR="00000000" w:rsidDel="00000000" w:rsidP="00000000" w:rsidRDefault="00000000" w:rsidRPr="00000000" w14:paraId="00000004">
      <w:pPr>
        <w:spacing w:before="0" w:line="27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Latvijas izlase devusies ceļā uz Pasaules Junioru čempionātu motokrosā Nīderlandē</w:t>
      </w:r>
    </w:p>
    <w:p w:rsidR="00000000" w:rsidDel="00000000" w:rsidP="00000000" w:rsidRDefault="00000000" w:rsidRPr="00000000" w14:paraId="00000005">
      <w:pPr>
        <w:spacing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Šajās brīvdienās, 13. un 14. jūlijā Nīderlandē, Heerdē norisināsies Pasaules Junioru čempionāts un kauss motokrosā. </w:t>
      </w:r>
    </w:p>
    <w:p w:rsidR="00000000" w:rsidDel="00000000" w:rsidP="00000000" w:rsidRDefault="00000000" w:rsidRPr="00000000" w14:paraId="00000006">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Sacensības norisinās trīs klasēs – 65cc, 85cc un 125cc. Pasaules čempionāta sacensības norisināsies MX85 un MX125 kubikcentimetru klasēs, bet MX65 kubikcentimetru klasē tiks noskaidrots Pasaules Junioru čempionāta kausa ieguvējs. Sestdien, 13. jūlijā norisināsies kvalifikācijas braucieni, bet svētdien finālbraucieni. Pēc valsts izlases labāko braucēju rezultātiem, tiks noteiktas arī vietas valsts kopvērtējumā.</w:t>
      </w:r>
      <w:r w:rsidDel="00000000" w:rsidR="00000000" w:rsidRPr="00000000">
        <w:rPr>
          <w:rtl w:val="0"/>
        </w:rPr>
      </w:r>
    </w:p>
    <w:p w:rsidR="00000000" w:rsidDel="00000000" w:rsidP="00000000" w:rsidRDefault="00000000" w:rsidRPr="00000000" w14:paraId="00000007">
      <w:pPr>
        <w:spacing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Projekta autore, Latvijas Motosporta federācijas (LaMSF) ģenerālsekretāre</w:t>
      </w:r>
      <w:r w:rsidDel="00000000" w:rsidR="00000000" w:rsidRPr="00000000">
        <w:rPr>
          <w:rFonts w:ascii="Times New Roman" w:cs="Times New Roman" w:eastAsia="Times New Roman" w:hAnsi="Times New Roman"/>
          <w:b w:val="1"/>
          <w:sz w:val="24"/>
          <w:szCs w:val="24"/>
          <w:rtl w:val="0"/>
        </w:rPr>
        <w:t xml:space="preserve"> Egija Skurbe</w:t>
      </w:r>
      <w:r w:rsidDel="00000000" w:rsidR="00000000" w:rsidRPr="00000000">
        <w:rPr>
          <w:rFonts w:ascii="Times New Roman" w:cs="Times New Roman" w:eastAsia="Times New Roman" w:hAnsi="Times New Roman"/>
          <w:sz w:val="24"/>
          <w:szCs w:val="24"/>
          <w:rtl w:val="0"/>
        </w:rPr>
        <w:t xml:space="preserve">: “Man ir liels prieks, ka mūsu 13 jaunieši ir apņēmības pilni parādīt uz ko ir spējīgi un kam ir gatavojušies. Nīderlandē, Heerdes motokrosa trase ir smaga ar dziļām smilšu “špūrēm”. Pieļauju, ka tas būs liels izaicinājums mūsu sportistiem, jo Latvijā tāda seguma trases praktiski nav. Daļa jauniešu, kuriem bijusi iespēja, jau ir aizvadījuši treniņus un sacensības Heerdē. </w:t>
      </w:r>
    </w:p>
    <w:p w:rsidR="00000000" w:rsidDel="00000000" w:rsidP="00000000" w:rsidRDefault="00000000" w:rsidRPr="00000000" w14:paraId="00000008">
      <w:pPr>
        <w:spacing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Pateicoties Izglītības un zinātnes ministrijai (IZM) un Starptautiskajai Motociklistu federācijai (FIM), ir tapis šis projekts. Šī ir lieliska iespēja nodrošināt mūsu jaunajiem motosportistiem vienlīdzīgus apstākļus ar citu valstu dalībniekiem. Esam radījuši iespēju divām bezmaksas treniņnometnēm, ekipējumam, licencēm un daļai ceļa izdevumu segšanai, sportistu ēdināšanai trasē un iespēju visai Latvijas Junioru izlasei kopīgi trenēties Nīderlandē. Bonusus par izcīnītajiem punktiem kvalifikācijā un braucienos. </w:t>
      </w:r>
    </w:p>
    <w:p w:rsidR="00000000" w:rsidDel="00000000" w:rsidP="00000000" w:rsidRDefault="00000000" w:rsidRPr="00000000" w14:paraId="00000009">
      <w:pPr>
        <w:spacing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Novēlu ātru atveseļošanos Markusam Ozoliņam un Rūdolfam Spilam. Pārējiem dalībniekiem novēlu izturību un izbaudīt šo lielisko pasākumu. Gaidīsim mājās ar labiem panākumiem. Paldies treneriem Augustam un Robertam Justam, kuri veltījuši savu laiku, lai kopīgi sagatavotos šim braucieniem. Paldies braucēju vecākiem, komandām un treneriem par uzticēšanos un dalību Pasaules Junioru čempionātā. Lai visiem sportistiem veiksmīgi starti!”</w:t>
      </w:r>
    </w:p>
    <w:p w:rsidR="00000000" w:rsidDel="00000000" w:rsidP="00000000" w:rsidRDefault="00000000" w:rsidRPr="00000000" w14:paraId="0000000A">
      <w:pPr>
        <w:spacing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Motokrosa treneris</w:t>
      </w:r>
      <w:r w:rsidDel="00000000" w:rsidR="00000000" w:rsidRPr="00000000">
        <w:rPr>
          <w:rFonts w:ascii="Times New Roman" w:cs="Times New Roman" w:eastAsia="Times New Roman" w:hAnsi="Times New Roman"/>
          <w:b w:val="1"/>
          <w:sz w:val="24"/>
          <w:szCs w:val="24"/>
          <w:rtl w:val="0"/>
        </w:rPr>
        <w:t xml:space="preserve"> Augusts Justs </w:t>
      </w:r>
      <w:r w:rsidDel="00000000" w:rsidR="00000000" w:rsidRPr="00000000">
        <w:rPr>
          <w:rFonts w:ascii="Times New Roman" w:cs="Times New Roman" w:eastAsia="Times New Roman" w:hAnsi="Times New Roman"/>
          <w:sz w:val="24"/>
          <w:szCs w:val="24"/>
          <w:rtl w:val="0"/>
        </w:rPr>
        <w:t xml:space="preserve">(“JJ Racers”): “Domāju, ka visi mūsu latviešu sportisti ir gatavi šim posmam. Esam aizvadījuši divus Latvijas Junioru izlases kontroltreniņus. Tā sportistiem bija lieliska iespēja sevi pārbaudīt un turpināt strādāt ar saviem treneriem. Šogad uzdevums noteikti nebūs viegls, jo sacensības notiks Nīderlandē, ļoti dziļās smiltīs. Domāju, ka šoreiz katrā klasē būs ļoti daudz dalībnieku, ap 100 sportistiem katrā klasē. Finālbraucieniem kvalificēs 40 labākie no katras klases. Tas nozīmē, ka būs ļoti jāiespringst sestdienā, lai svētdien tiktu uz finālbraucieniem. Mūsu puiši ir cītīgi gatavojušies, viņu komandas un treneri ir kārtīgi strādājuši. Manuprāt, mums ir lielas cerības, ka visi sportisti kvalificēsies un cīnīsies par augstām vietām. Diemžēl divi motosportisti - Markuss Ozoliņš un Rūdolfs Spila veselības iemeslu dēļ, nestartēs. Pārējie sportisti ir veseli un esam gatavi cīnīties. Brīvdienās lūkosim, kā mums veiksies!”</w:t>
      </w:r>
    </w:p>
    <w:p w:rsidR="00000000" w:rsidDel="00000000" w:rsidP="00000000" w:rsidRDefault="00000000" w:rsidRPr="00000000" w14:paraId="0000000B">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Kā jau iepriekš ziņojām, Latviju Pasaules Junioru čempionātā un kausā motokrosā Nīderlandē pārstāvēs:</w:t>
      </w:r>
    </w:p>
    <w:p w:rsidR="00000000" w:rsidDel="00000000" w:rsidP="00000000" w:rsidRDefault="00000000" w:rsidRPr="00000000" w14:paraId="0000000C">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MX65cc klasē: </w:t>
      </w:r>
    </w:p>
    <w:p w:rsidR="00000000" w:rsidDel="00000000" w:rsidP="00000000" w:rsidRDefault="00000000" w:rsidRPr="00000000" w14:paraId="0000000D">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 Ričards Jurčenko (“Motosports Racing Team/Auseklis”)</w:t>
      </w:r>
    </w:p>
    <w:p w:rsidR="00000000" w:rsidDel="00000000" w:rsidP="00000000" w:rsidRDefault="00000000" w:rsidRPr="00000000" w14:paraId="0000000E">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 Jēkabs Gailis (“Moto Mafia”)</w:t>
      </w:r>
    </w:p>
    <w:p w:rsidR="00000000" w:rsidDel="00000000" w:rsidP="00000000" w:rsidRDefault="00000000" w:rsidRPr="00000000" w14:paraId="0000000F">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#624 Dominiks Sēlis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(“Motosports Racing Team/Auseklis”)</w:t>
      </w:r>
    </w:p>
    <w:p w:rsidR="00000000" w:rsidDel="00000000" w:rsidP="00000000" w:rsidRDefault="00000000" w:rsidRPr="00000000" w14:paraId="00000010">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#721Magnuss Misiņš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(“Motosports Racing Team/Auseklis”) </w:t>
      </w:r>
    </w:p>
    <w:p w:rsidR="00000000" w:rsidDel="00000000" w:rsidP="00000000" w:rsidRDefault="00000000" w:rsidRPr="00000000" w14:paraId="00000011">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#789 Rūdolfs Spila (“Rodeo MX”) traumas dēļ, diemžēl šajā pasākumā nepiedalīsies.</w:t>
      </w:r>
      <w:r w:rsidDel="00000000" w:rsidR="00000000" w:rsidRPr="00000000">
        <w:rPr>
          <w:rtl w:val="0"/>
        </w:rPr>
      </w:r>
    </w:p>
    <w:p w:rsidR="00000000" w:rsidDel="00000000" w:rsidP="00000000" w:rsidRDefault="00000000" w:rsidRPr="00000000" w14:paraId="00000012">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MX85cc klasē: </w:t>
      </w:r>
    </w:p>
    <w:p w:rsidR="00000000" w:rsidDel="00000000" w:rsidP="00000000" w:rsidRDefault="00000000" w:rsidRPr="00000000" w14:paraId="00000014">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 Jēkabs Hudolejs (“Rodeo MX”)</w:t>
      </w:r>
    </w:p>
    <w:p w:rsidR="00000000" w:rsidDel="00000000" w:rsidP="00000000" w:rsidRDefault="00000000" w:rsidRPr="00000000" w14:paraId="00000015">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 Sebastians Olsens (privāti)</w:t>
      </w:r>
    </w:p>
    <w:p w:rsidR="00000000" w:rsidDel="00000000" w:rsidP="00000000" w:rsidRDefault="00000000" w:rsidRPr="00000000" w14:paraId="00000016">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 Rainers Grasis (“Saldus motoklubs”)</w:t>
      </w:r>
    </w:p>
    <w:p w:rsidR="00000000" w:rsidDel="00000000" w:rsidP="00000000" w:rsidRDefault="00000000" w:rsidRPr="00000000" w14:paraId="00000017">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 Toms Dankerts (“Motosports Racing Team/Auseklis”)</w:t>
      </w:r>
    </w:p>
    <w:p w:rsidR="00000000" w:rsidDel="00000000" w:rsidP="00000000" w:rsidRDefault="00000000" w:rsidRPr="00000000" w14:paraId="00000018">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 Denijs Bogdanovs (“Camk Latgale”)</w:t>
      </w:r>
    </w:p>
    <w:p w:rsidR="00000000" w:rsidDel="00000000" w:rsidP="00000000" w:rsidRDefault="00000000" w:rsidRPr="00000000" w14:paraId="00000019">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MX125cc klasē:</w:t>
      </w:r>
    </w:p>
    <w:p w:rsidR="00000000" w:rsidDel="00000000" w:rsidP="00000000" w:rsidRDefault="00000000" w:rsidRPr="00000000" w14:paraId="0000001B">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#724 Jēkabs Kubuliņš (“Kristera Serģa Motoklubs”) </w:t>
      </w:r>
    </w:p>
    <w:p w:rsidR="00000000" w:rsidDel="00000000" w:rsidP="00000000" w:rsidRDefault="00000000" w:rsidRPr="00000000" w14:paraId="0000001C">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 Tomass Šaicāns (“Saldus motoklubs”)</w:t>
      </w:r>
    </w:p>
    <w:p w:rsidR="00000000" w:rsidDel="00000000" w:rsidP="00000000" w:rsidRDefault="00000000" w:rsidRPr="00000000" w14:paraId="0000001D">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Raivo Laicāns (privāti) </w:t>
      </w:r>
    </w:p>
    <w:p w:rsidR="00000000" w:rsidDel="00000000" w:rsidP="00000000" w:rsidRDefault="00000000" w:rsidRPr="00000000" w14:paraId="0000001E">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Alberts Knapšis (“Motosports Racing Team/Auseklis”)</w:t>
      </w:r>
    </w:p>
    <w:p w:rsidR="00000000" w:rsidDel="00000000" w:rsidP="00000000" w:rsidRDefault="00000000" w:rsidRPr="00000000" w14:paraId="0000001F">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Arī #714 Markuss Ozoliņš (privāti) veselības dēļ, šajā posmā nepiedalīsies.</w:t>
      </w:r>
    </w:p>
    <w:p w:rsidR="00000000" w:rsidDel="00000000" w:rsidP="00000000" w:rsidRDefault="00000000" w:rsidRPr="00000000" w14:paraId="00000020">
      <w:pPr>
        <w:spacing w:after="0" w:before="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24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Liels paldies Latvijas čempionāta posma organizatoram Uldim Zaharānam un RAMO MOTORSPORT komandai par dāsno atbalstu “MX Junior Team Latvia” dalībai Pasaules Junioru čempionātā. </w:t>
      </w:r>
    </w:p>
    <w:p w:rsidR="00000000" w:rsidDel="00000000" w:rsidP="00000000" w:rsidRDefault="00000000" w:rsidRPr="00000000" w14:paraId="00000022">
      <w:pPr>
        <w:spacing w:after="24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arī Tu vēlies būt atbalstītāju vidū, aicinām sazināties ar šī projekta autori, LaMSF ģenerālsekretāri Egiju Skurbi.</w:t>
      </w:r>
    </w:p>
    <w:p w:rsidR="00000000" w:rsidDel="00000000" w:rsidP="00000000" w:rsidRDefault="00000000" w:rsidRPr="00000000" w14:paraId="00000023">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*Projekts tapis sadarbībā ar Izglītības un zinātnes ministriju (IZM) un Starptautisko Motociklistu federāciju (FIM) un JJ Racers.</w:t>
      </w:r>
    </w:p>
    <w:p w:rsidR="00000000" w:rsidDel="00000000" w:rsidP="00000000" w:rsidRDefault="00000000" w:rsidRPr="00000000" w14:paraId="00000024">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#MX65 #MX85 #MX125  #MXJuniorTeamLatvia #Netherlands #Heerde #lamsf100</w:t>
      </w:r>
    </w:p>
    <w:p w:rsidR="00000000" w:rsidDel="00000000" w:rsidP="00000000" w:rsidRDefault="00000000" w:rsidRPr="00000000" w14:paraId="00000026">
      <w:pPr>
        <w:spacing w:after="24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tabs>
          <w:tab w:val="left" w:leader="none" w:pos="5205"/>
        </w:tabs>
        <w:rPr/>
      </w:pPr>
      <w:r w:rsidDel="00000000" w:rsidR="00000000" w:rsidRPr="00000000">
        <w:rPr>
          <w:rtl w:val="0"/>
        </w:rPr>
        <w:tab/>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135"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E">
    <w:pPr>
      <w:keepNext w:val="0"/>
      <w:keepLines w:val="0"/>
      <w:pageBreakBefore w:val="0"/>
      <w:widowControl w:val="1"/>
      <w:pBdr>
        <w:top w:color="a5a5a5"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7f7f7f"/>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Dzērbenes iela 27, Rīga, LV – 1006 | Tālr.: 29441380</w:t>
    </w:r>
    <w:r w:rsidDel="00000000" w:rsidR="00000000" w:rsidRPr="00000000">
      <w:rPr>
        <w:rFonts w:ascii="Calibri" w:cs="Calibri" w:eastAsia="Calibri" w:hAnsi="Calibri"/>
        <w:b w:val="0"/>
        <w:i w:val="1"/>
        <w:smallCaps w:val="0"/>
        <w:strike w:val="0"/>
        <w:color w:val="7f7f7f"/>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e-pasts: </w:t>
    </w:r>
    <w:hyperlink r:id="rId1">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moto@lamsf.lv</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a5a5a5"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Reģ.Nr. 40008022951 | AS Swedbank, SWIFT: HABALV22, Konta Nr. LV24HABA0551010809944</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1">
    <w:pPr>
      <w:keepNext w:val="0"/>
      <w:keepLines w:val="0"/>
      <w:pageBreakBefore w:val="0"/>
      <w:widowControl w:val="1"/>
      <w:pBdr>
        <w:top w:color="a5a5a5"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7f7f7f"/>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Dzērbenes iela 27, Rīga, LV – 1006 | Tālr.: 2 9441380</w:t>
    </w:r>
    <w:r w:rsidDel="00000000" w:rsidR="00000000" w:rsidRPr="00000000">
      <w:rPr>
        <w:rFonts w:ascii="Calibri" w:cs="Calibri" w:eastAsia="Calibri" w:hAnsi="Calibri"/>
        <w:b w:val="0"/>
        <w:i w:val="1"/>
        <w:smallCaps w:val="0"/>
        <w:strike w:val="0"/>
        <w:color w:val="7f7f7f"/>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e-pasts: </w:t>
    </w:r>
    <w:hyperlink r:id="rId1">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moto@lamsf.lv</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a5a5a5"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Reģ.Nr. 40008022951 | AS Swedbank, SWIFT: HABALV22, Konta Nr. LV24HABA055101080994</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3600" cy="62420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62420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lv-L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33D81"/>
    <w:pPr>
      <w:spacing w:after="200" w:line="276" w:lineRule="auto"/>
    </w:pPr>
    <w:rPr>
      <w:lang w:val="lv-LV"/>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D12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3D128B"/>
  </w:style>
  <w:style w:type="paragraph" w:styleId="Footer">
    <w:name w:val="footer"/>
    <w:basedOn w:val="Normal"/>
    <w:link w:val="FooterChar"/>
    <w:uiPriority w:val="99"/>
    <w:unhideWhenUsed w:val="1"/>
    <w:rsid w:val="003D12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128B"/>
  </w:style>
  <w:style w:type="paragraph" w:styleId="NormalWeb">
    <w:name w:val="Normal (Web)"/>
    <w:basedOn w:val="Normal"/>
    <w:uiPriority w:val="99"/>
    <w:semiHidden w:val="1"/>
    <w:unhideWhenUsed w:val="1"/>
    <w:rsid w:val="003D128B"/>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333D81"/>
    <w:pPr>
      <w:autoSpaceDE w:val="0"/>
      <w:autoSpaceDN w:val="0"/>
      <w:adjustRightInd w:val="0"/>
      <w:spacing w:after="0" w:line="240" w:lineRule="auto"/>
    </w:pPr>
    <w:rPr>
      <w:rFonts w:ascii="Times New Roman" w:cs="Times New Roman" w:hAnsi="Times New Roman"/>
      <w:color w:val="000000"/>
      <w:sz w:val="24"/>
      <w:szCs w:val="24"/>
      <w:lang w:val="lv-LV"/>
    </w:rPr>
  </w:style>
  <w:style w:type="paragraph" w:styleId="ListParagraph">
    <w:name w:val="List Paragraph"/>
    <w:basedOn w:val="Normal"/>
    <w:uiPriority w:val="34"/>
    <w:qFormat w:val="1"/>
    <w:rsid w:val="00333D81"/>
    <w:pPr>
      <w:ind w:left="720"/>
      <w:contextualSpacing w:val="1"/>
    </w:pPr>
  </w:style>
  <w:style w:type="character" w:styleId="Hyperlink">
    <w:name w:val="Hyperlink"/>
    <w:basedOn w:val="DefaultParagraphFont"/>
    <w:uiPriority w:val="99"/>
    <w:unhideWhenUsed w:val="1"/>
    <w:rsid w:val="00262E3A"/>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oto@lamsf.l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to@lamsf.l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cPbx4yvTTYQ9XqtsO5q06R+7A==">CgMxLjA4AHIhMUJ3ZkxESzl0Mnc3dVJQMmxmcERwRUFUb1gtQktheGta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2024-02-09T12:59:00Z</dcterms:created>
  <dc:creator>Kaspars</dc:creator>
</cp:coreProperties>
</file>