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A25F" w14:textId="77777777" w:rsidR="00695429" w:rsidRDefault="00695429">
      <w:pPr>
        <w:spacing w:after="0" w:line="240" w:lineRule="exact"/>
        <w:rPr>
          <w:rFonts w:ascii="Times New Roman" w:hAnsi="Times New Roman"/>
          <w:sz w:val="24"/>
        </w:rPr>
      </w:pPr>
    </w:p>
    <w:p w14:paraId="43FBFC6A" w14:textId="77777777" w:rsidR="00695429" w:rsidRDefault="00695429">
      <w:pPr>
        <w:spacing w:after="0" w:line="276" w:lineRule="exact"/>
        <w:ind w:left="3050"/>
        <w:rPr>
          <w:sz w:val="24"/>
          <w:szCs w:val="24"/>
        </w:rPr>
      </w:pPr>
    </w:p>
    <w:p w14:paraId="350F498C" w14:textId="77777777" w:rsidR="00695429" w:rsidRDefault="00695429">
      <w:pPr>
        <w:spacing w:after="0" w:line="276" w:lineRule="exact"/>
        <w:ind w:left="3050"/>
        <w:rPr>
          <w:sz w:val="24"/>
          <w:szCs w:val="24"/>
        </w:rPr>
      </w:pPr>
    </w:p>
    <w:p w14:paraId="26854DF0" w14:textId="77777777" w:rsidR="00695429" w:rsidRDefault="00695429">
      <w:pPr>
        <w:spacing w:after="0" w:line="276" w:lineRule="exact"/>
        <w:ind w:left="3050"/>
        <w:rPr>
          <w:sz w:val="24"/>
          <w:szCs w:val="24"/>
        </w:rPr>
      </w:pPr>
    </w:p>
    <w:p w14:paraId="630BAE00" w14:textId="77777777" w:rsidR="00695429" w:rsidRDefault="00695429">
      <w:pPr>
        <w:spacing w:after="0" w:line="276" w:lineRule="exact"/>
        <w:ind w:left="3050"/>
        <w:rPr>
          <w:sz w:val="24"/>
          <w:szCs w:val="24"/>
        </w:rPr>
      </w:pPr>
    </w:p>
    <w:p w14:paraId="521F3095" w14:textId="77777777" w:rsidR="00695429" w:rsidRDefault="00695429">
      <w:pPr>
        <w:spacing w:after="0" w:line="276" w:lineRule="exact"/>
        <w:ind w:left="3050"/>
        <w:rPr>
          <w:sz w:val="24"/>
          <w:szCs w:val="24"/>
        </w:rPr>
      </w:pPr>
    </w:p>
    <w:p w14:paraId="1197A444" w14:textId="77777777" w:rsidR="00695429" w:rsidRPr="00FD6964" w:rsidRDefault="002B15BB">
      <w:pPr>
        <w:spacing w:before="172" w:after="0" w:line="276" w:lineRule="exact"/>
        <w:ind w:left="3050"/>
        <w:rPr>
          <w:lang w:val="lv-LV"/>
        </w:rPr>
      </w:pPr>
      <w:r w:rsidRPr="00FD6964">
        <w:rPr>
          <w:rFonts w:ascii="Times New Roman Bold" w:hAnsi="Times New Roman Bold" w:cs="Times New Roman Bold"/>
          <w:color w:val="000000"/>
          <w:sz w:val="24"/>
          <w:szCs w:val="24"/>
          <w:lang w:val="lv-LV"/>
        </w:rPr>
        <w:t>Biedrība “ Latvijas Motosporta federācija” - Enduro komisija</w:t>
      </w:r>
    </w:p>
    <w:p w14:paraId="018579E8" w14:textId="77777777" w:rsidR="00695429" w:rsidRPr="00FD6964" w:rsidRDefault="002B15BB">
      <w:pPr>
        <w:spacing w:before="123" w:after="0" w:line="253" w:lineRule="exact"/>
        <w:ind w:left="4982"/>
        <w:rPr>
          <w:lang w:val="lv-LV"/>
        </w:rPr>
      </w:pPr>
      <w:r w:rsidRPr="00FD6964">
        <w:rPr>
          <w:rFonts w:ascii="Calibri Bold" w:hAnsi="Calibri Bold" w:cs="Calibri Bold"/>
          <w:color w:val="000000"/>
          <w:lang w:val="lv-LV"/>
        </w:rPr>
        <w:t>UZAICINĀJUMS PIEDALĪTIES</w:t>
      </w:r>
    </w:p>
    <w:p w14:paraId="78A26B68" w14:textId="77777777" w:rsidR="00695429" w:rsidRPr="00FD6964" w:rsidRDefault="002B15BB">
      <w:pPr>
        <w:spacing w:before="128" w:after="0" w:line="276" w:lineRule="exact"/>
        <w:ind w:left="4094"/>
        <w:rPr>
          <w:lang w:val="lv-LV"/>
        </w:rPr>
      </w:pPr>
      <w:r w:rsidRPr="00FD6964">
        <w:rPr>
          <w:rFonts w:ascii="Times New Roman" w:hAnsi="Times New Roman"/>
          <w:color w:val="000000"/>
          <w:sz w:val="24"/>
          <w:szCs w:val="24"/>
          <w:lang w:val="lv-LV"/>
        </w:rPr>
        <w:t>hronometrāžas serviss uz transponderu bāzes</w:t>
      </w:r>
    </w:p>
    <w:p w14:paraId="09FF627B" w14:textId="77777777" w:rsidR="00695429" w:rsidRPr="00FD6964" w:rsidRDefault="002B15BB">
      <w:pPr>
        <w:spacing w:before="123" w:after="0" w:line="253" w:lineRule="exact"/>
        <w:ind w:left="5551"/>
        <w:rPr>
          <w:lang w:val="lv-LV"/>
        </w:rPr>
      </w:pPr>
      <w:r w:rsidRPr="00FD6964">
        <w:rPr>
          <w:rFonts w:ascii="Calibri Bold" w:hAnsi="Calibri Bold" w:cs="Calibri Bold"/>
          <w:color w:val="000000"/>
          <w:lang w:val="lv-LV"/>
        </w:rPr>
        <w:t>CENU APTAUJĀ</w:t>
      </w:r>
    </w:p>
    <w:p w14:paraId="2571C4B4" w14:textId="77777777" w:rsidR="00695429" w:rsidRPr="00FD6964" w:rsidRDefault="00695429">
      <w:pPr>
        <w:spacing w:after="0" w:line="200" w:lineRule="exact"/>
        <w:ind w:left="1718"/>
        <w:rPr>
          <w:sz w:val="24"/>
          <w:szCs w:val="24"/>
          <w:lang w:val="lv-LV"/>
        </w:rPr>
      </w:pPr>
    </w:p>
    <w:p w14:paraId="1893F3D3" w14:textId="77777777" w:rsidR="00695429" w:rsidRPr="00FD6964" w:rsidRDefault="00695429">
      <w:pPr>
        <w:spacing w:after="0" w:line="339" w:lineRule="exact"/>
        <w:ind w:left="1718"/>
        <w:rPr>
          <w:sz w:val="24"/>
          <w:szCs w:val="24"/>
          <w:lang w:val="lv-LV"/>
        </w:rPr>
      </w:pPr>
    </w:p>
    <w:tbl>
      <w:tblPr>
        <w:tblW w:w="0" w:type="auto"/>
        <w:tblInd w:w="1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540"/>
      </w:tblGrid>
      <w:tr w:rsidR="00695429" w:rsidRPr="00FD6964" w14:paraId="55E71DA3" w14:textId="77777777">
        <w:trPr>
          <w:trHeight w:hRule="exact" w:val="1036"/>
        </w:trPr>
        <w:tc>
          <w:tcPr>
            <w:tcW w:w="4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DB599" w14:textId="77777777" w:rsidR="00695429" w:rsidRPr="00FD6964" w:rsidRDefault="002B15BB">
            <w:pPr>
              <w:spacing w:before="132" w:after="0" w:line="253" w:lineRule="exact"/>
              <w:ind w:left="115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1. Iepirkuma priekšmets</w:t>
            </w:r>
          </w:p>
        </w:tc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CA784" w14:textId="77777777" w:rsidR="00695429" w:rsidRPr="00FD6964" w:rsidRDefault="002B15BB">
            <w:pPr>
              <w:spacing w:before="3" w:after="0" w:line="276" w:lineRule="exact"/>
              <w:ind w:left="119"/>
              <w:rPr>
                <w:lang w:val="lv-LV"/>
              </w:rPr>
            </w:pPr>
            <w:r w:rsidRPr="00FD696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Hronometrāžas serviss uz transponderu</w:t>
            </w:r>
          </w:p>
          <w:p w14:paraId="5A235362" w14:textId="77777777" w:rsidR="00695429" w:rsidRPr="00FD6964" w:rsidRDefault="002B15BB">
            <w:pPr>
              <w:spacing w:after="0" w:line="274" w:lineRule="exact"/>
              <w:ind w:left="119"/>
              <w:rPr>
                <w:lang w:val="lv-LV"/>
              </w:rPr>
            </w:pPr>
            <w:r w:rsidRPr="00FD696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bāzes Latvijas kausa “Cross Country”</w:t>
            </w:r>
          </w:p>
          <w:p w14:paraId="1842CE0A" w14:textId="77777777" w:rsidR="00695429" w:rsidRPr="00FD6964" w:rsidRDefault="002B15BB">
            <w:pPr>
              <w:spacing w:before="8" w:after="0" w:line="276" w:lineRule="exact"/>
              <w:ind w:left="119"/>
              <w:rPr>
                <w:lang w:val="lv-LV"/>
              </w:rPr>
            </w:pPr>
            <w:r w:rsidRPr="00FD6964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sacensību seriālā.</w:t>
            </w:r>
          </w:p>
        </w:tc>
      </w:tr>
      <w:tr w:rsidR="00695429" w:rsidRPr="00FD6964" w14:paraId="5C9020B4" w14:textId="77777777">
        <w:trPr>
          <w:trHeight w:hRule="exact" w:val="556"/>
        </w:trPr>
        <w:tc>
          <w:tcPr>
            <w:tcW w:w="4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8E569" w14:textId="77777777" w:rsidR="00695429" w:rsidRPr="00FD6964" w:rsidRDefault="002B15BB">
            <w:pPr>
              <w:spacing w:before="132" w:after="0" w:line="253" w:lineRule="exact"/>
              <w:ind w:left="115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2. Pieteikumu iesniegšanas datums un vieta</w:t>
            </w:r>
          </w:p>
        </w:tc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5B5E7" w14:textId="1502A4EE" w:rsidR="00695429" w:rsidRPr="00FD6964" w:rsidRDefault="002B15BB">
            <w:pPr>
              <w:spacing w:before="132" w:after="0" w:line="253" w:lineRule="exact"/>
              <w:ind w:left="169"/>
              <w:rPr>
                <w:lang w:val="lv-LV"/>
              </w:rPr>
            </w:pPr>
            <w:r w:rsidRPr="00FD6964">
              <w:rPr>
                <w:rFonts w:ascii="Calibri Bold" w:hAnsi="Calibri Bold" w:cs="Calibri Bold"/>
                <w:color w:val="000000"/>
                <w:lang w:val="lv-LV"/>
              </w:rPr>
              <w:t>07.01.2022</w:t>
            </w:r>
          </w:p>
        </w:tc>
      </w:tr>
      <w:tr w:rsidR="00695429" w:rsidRPr="00FD6964" w14:paraId="0E8B564E" w14:textId="77777777">
        <w:trPr>
          <w:trHeight w:hRule="exact" w:val="561"/>
        </w:trPr>
        <w:tc>
          <w:tcPr>
            <w:tcW w:w="4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385AA" w14:textId="77777777" w:rsidR="00695429" w:rsidRPr="00FD6964" w:rsidRDefault="002B15BB">
            <w:pPr>
              <w:spacing w:before="132" w:after="0" w:line="253" w:lineRule="exact"/>
              <w:ind w:left="115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3. Līguma izpildes termiņš</w:t>
            </w:r>
          </w:p>
        </w:tc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B904A" w14:textId="77777777" w:rsidR="00695429" w:rsidRPr="00FD6964" w:rsidRDefault="002B15BB">
            <w:pPr>
              <w:spacing w:before="113" w:after="0" w:line="276" w:lineRule="exact"/>
              <w:ind w:left="169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1. sezona</w:t>
            </w:r>
          </w:p>
        </w:tc>
      </w:tr>
      <w:tr w:rsidR="00695429" w:rsidRPr="00FD6964" w14:paraId="23CB419D" w14:textId="77777777">
        <w:trPr>
          <w:trHeight w:hRule="exact" w:val="556"/>
        </w:trPr>
        <w:tc>
          <w:tcPr>
            <w:tcW w:w="4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AA5A3" w14:textId="77777777" w:rsidR="00695429" w:rsidRPr="00FD6964" w:rsidRDefault="002B15BB">
            <w:pPr>
              <w:spacing w:before="132" w:after="0" w:line="253" w:lineRule="exact"/>
              <w:ind w:left="115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4. Kontaktpersona</w:t>
            </w:r>
          </w:p>
        </w:tc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13A4" w14:textId="77777777" w:rsidR="00695429" w:rsidRPr="00FD6964" w:rsidRDefault="002B15BB">
            <w:pPr>
              <w:spacing w:before="132" w:after="0" w:line="253" w:lineRule="exact"/>
              <w:ind w:left="169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 xml:space="preserve">Egija Skurbe; </w:t>
            </w:r>
            <w:r w:rsidRPr="00FD6964">
              <w:rPr>
                <w:rFonts w:cs="Calibri"/>
                <w:color w:val="0462C1"/>
                <w:u w:val="single"/>
                <w:lang w:val="lv-LV"/>
              </w:rPr>
              <w:t>egija@lamsf.lv</w:t>
            </w:r>
            <w:r w:rsidRPr="00FD6964">
              <w:rPr>
                <w:rFonts w:cs="Calibri"/>
                <w:color w:val="000000"/>
                <w:lang w:val="lv-LV"/>
              </w:rPr>
              <w:t>; 20500719</w:t>
            </w:r>
          </w:p>
        </w:tc>
      </w:tr>
      <w:tr w:rsidR="00695429" w:rsidRPr="00FD6964" w14:paraId="533B9C23" w14:textId="77777777">
        <w:trPr>
          <w:trHeight w:hRule="exact" w:val="1608"/>
        </w:trPr>
        <w:tc>
          <w:tcPr>
            <w:tcW w:w="4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0DF01" w14:textId="77777777" w:rsidR="00695429" w:rsidRPr="00FD6964" w:rsidRDefault="002B15BB">
            <w:pPr>
              <w:spacing w:before="132" w:after="0" w:line="253" w:lineRule="exact"/>
              <w:ind w:left="115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5. Iesniedzamie dokumenti</w:t>
            </w:r>
          </w:p>
        </w:tc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80155" w14:textId="77777777" w:rsidR="00695429" w:rsidRPr="00FD6964" w:rsidRDefault="002B15BB">
            <w:pPr>
              <w:spacing w:before="132" w:after="0" w:line="253" w:lineRule="exact"/>
              <w:ind w:left="119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1) Finanšu piedāvājums, saskaņā ar pievienoto</w:t>
            </w:r>
          </w:p>
          <w:p w14:paraId="3F77D6CC" w14:textId="77777777" w:rsidR="00695429" w:rsidRPr="00FD6964" w:rsidRDefault="002B15BB">
            <w:pPr>
              <w:spacing w:before="59" w:after="0" w:line="253" w:lineRule="exact"/>
              <w:ind w:left="119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veidlapu</w:t>
            </w:r>
          </w:p>
          <w:p w14:paraId="73781D6F" w14:textId="77777777" w:rsidR="00695429" w:rsidRPr="00FD6964" w:rsidRDefault="002B15BB">
            <w:pPr>
              <w:spacing w:before="175" w:after="0" w:line="253" w:lineRule="exact"/>
              <w:ind w:left="119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2) Tehniskais piedāvājums, kas atbilstoši</w:t>
            </w:r>
          </w:p>
          <w:p w14:paraId="620E2202" w14:textId="77777777" w:rsidR="00695429" w:rsidRPr="00FD6964" w:rsidRDefault="002B15BB">
            <w:pPr>
              <w:spacing w:before="54" w:after="0" w:line="253" w:lineRule="exact"/>
              <w:ind w:left="119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tehniskajai specifikācijai</w:t>
            </w:r>
          </w:p>
        </w:tc>
      </w:tr>
      <w:tr w:rsidR="00695429" w:rsidRPr="00FD6964" w14:paraId="73FE510C" w14:textId="77777777">
        <w:trPr>
          <w:trHeight w:hRule="exact" w:val="556"/>
        </w:trPr>
        <w:tc>
          <w:tcPr>
            <w:tcW w:w="4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1DCC2" w14:textId="77777777" w:rsidR="00695429" w:rsidRPr="00FD6964" w:rsidRDefault="002B15BB">
            <w:pPr>
              <w:spacing w:before="131" w:after="0" w:line="253" w:lineRule="exact"/>
              <w:ind w:left="115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6. Piedāvājuma izvēles kritērijs</w:t>
            </w:r>
          </w:p>
        </w:tc>
        <w:tc>
          <w:tcPr>
            <w:tcW w:w="4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EC37C" w14:textId="77777777" w:rsidR="00695429" w:rsidRPr="00FD6964" w:rsidRDefault="002B15BB">
            <w:pPr>
              <w:spacing w:before="131" w:after="0" w:line="253" w:lineRule="exact"/>
              <w:ind w:left="119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zemākā cena par visu piedāvājuma apjomu</w:t>
            </w:r>
          </w:p>
        </w:tc>
      </w:tr>
    </w:tbl>
    <w:p w14:paraId="7E7833DD" w14:textId="77777777" w:rsidR="00695429" w:rsidRPr="00FD6964" w:rsidRDefault="00695429">
      <w:pPr>
        <w:spacing w:after="0" w:line="253" w:lineRule="exact"/>
        <w:ind w:left="1718"/>
        <w:rPr>
          <w:sz w:val="24"/>
          <w:szCs w:val="24"/>
          <w:lang w:val="lv-LV"/>
        </w:rPr>
      </w:pPr>
    </w:p>
    <w:p w14:paraId="646AA4E3" w14:textId="77777777" w:rsidR="00695429" w:rsidRPr="00FD6964" w:rsidRDefault="00695429">
      <w:pPr>
        <w:spacing w:after="0" w:line="253" w:lineRule="exact"/>
        <w:ind w:left="1718"/>
        <w:rPr>
          <w:sz w:val="24"/>
          <w:szCs w:val="24"/>
          <w:lang w:val="lv-LV"/>
        </w:rPr>
      </w:pPr>
    </w:p>
    <w:p w14:paraId="6A447F30" w14:textId="77777777" w:rsidR="00695429" w:rsidRPr="00FD6964" w:rsidRDefault="002B15BB">
      <w:pPr>
        <w:spacing w:before="15" w:after="0" w:line="253" w:lineRule="exact"/>
        <w:ind w:left="1718"/>
        <w:rPr>
          <w:lang w:val="lv-LV"/>
        </w:rPr>
      </w:pPr>
      <w:r w:rsidRPr="00FD6964">
        <w:rPr>
          <w:rFonts w:cs="Calibri"/>
          <w:color w:val="000000"/>
          <w:lang w:val="lv-LV"/>
        </w:rPr>
        <w:t>Sagatavoja:</w:t>
      </w:r>
    </w:p>
    <w:p w14:paraId="60D055C3" w14:textId="77777777" w:rsidR="00695429" w:rsidRPr="00FD6964" w:rsidRDefault="002B15BB">
      <w:pPr>
        <w:spacing w:before="126" w:after="0" w:line="230" w:lineRule="exact"/>
        <w:ind w:left="1718"/>
        <w:rPr>
          <w:lang w:val="lv-LV"/>
        </w:rPr>
      </w:pPr>
      <w:r w:rsidRPr="00FD6964">
        <w:rPr>
          <w:rFonts w:ascii="Calibri Bold" w:hAnsi="Calibri Bold" w:cs="Calibri Bold"/>
          <w:color w:val="000000"/>
          <w:sz w:val="20"/>
          <w:szCs w:val="20"/>
          <w:lang w:val="lv-LV"/>
        </w:rPr>
        <w:t>Egija Skurbe</w:t>
      </w:r>
    </w:p>
    <w:p w14:paraId="33770750" w14:textId="77777777" w:rsidR="00695429" w:rsidRPr="00FD6964" w:rsidRDefault="00695429">
      <w:pPr>
        <w:spacing w:after="0" w:line="240" w:lineRule="exact"/>
        <w:rPr>
          <w:sz w:val="12"/>
          <w:szCs w:val="12"/>
          <w:lang w:val="lv-LV"/>
        </w:rPr>
        <w:sectPr w:rsidR="00695429" w:rsidRPr="00FD6964">
          <w:pgSz w:w="11900" w:h="16820"/>
          <w:pgMar w:top="-20" w:right="0" w:bottom="-20" w:left="0" w:header="0" w:footer="0" w:gutter="0"/>
          <w:cols w:space="720"/>
        </w:sectPr>
      </w:pPr>
    </w:p>
    <w:p w14:paraId="786049FF" w14:textId="77777777" w:rsidR="00695429" w:rsidRPr="00FD6964" w:rsidRDefault="00695429">
      <w:pPr>
        <w:spacing w:after="0" w:line="240" w:lineRule="exact"/>
        <w:rPr>
          <w:rFonts w:ascii="Times New Roman" w:hAnsi="Times New Roman"/>
          <w:sz w:val="24"/>
          <w:lang w:val="lv-LV"/>
        </w:rPr>
      </w:pPr>
    </w:p>
    <w:p w14:paraId="2103B5D9" w14:textId="77777777" w:rsidR="00695429" w:rsidRPr="00FD6964" w:rsidRDefault="00695429">
      <w:pPr>
        <w:spacing w:after="0" w:line="276" w:lineRule="exact"/>
        <w:ind w:left="9384"/>
        <w:rPr>
          <w:sz w:val="24"/>
          <w:szCs w:val="24"/>
          <w:lang w:val="lv-LV"/>
        </w:rPr>
      </w:pPr>
    </w:p>
    <w:p w14:paraId="26640333" w14:textId="77777777" w:rsidR="00695429" w:rsidRPr="00FD6964" w:rsidRDefault="00695429">
      <w:pPr>
        <w:spacing w:after="0" w:line="276" w:lineRule="exact"/>
        <w:ind w:left="9384"/>
        <w:rPr>
          <w:sz w:val="24"/>
          <w:szCs w:val="24"/>
          <w:lang w:val="lv-LV"/>
        </w:rPr>
      </w:pPr>
    </w:p>
    <w:p w14:paraId="65DB8C4C" w14:textId="77777777" w:rsidR="00695429" w:rsidRPr="00FD6964" w:rsidRDefault="00695429">
      <w:pPr>
        <w:spacing w:after="0" w:line="276" w:lineRule="exact"/>
        <w:ind w:left="9384"/>
        <w:rPr>
          <w:sz w:val="24"/>
          <w:szCs w:val="24"/>
          <w:lang w:val="lv-LV"/>
        </w:rPr>
      </w:pPr>
    </w:p>
    <w:p w14:paraId="32A23878" w14:textId="77777777" w:rsidR="00695429" w:rsidRPr="00FD6964" w:rsidRDefault="002B15BB">
      <w:pPr>
        <w:spacing w:before="44" w:after="0" w:line="276" w:lineRule="exact"/>
        <w:ind w:left="9384"/>
        <w:rPr>
          <w:lang w:val="lv-LV"/>
        </w:rPr>
      </w:pPr>
      <w:r w:rsidRPr="00FD6964">
        <w:rPr>
          <w:rFonts w:cs="Calibri"/>
          <w:color w:val="000000"/>
          <w:sz w:val="24"/>
          <w:szCs w:val="24"/>
          <w:lang w:val="lv-LV"/>
        </w:rPr>
        <w:t>Pielikums Nr.1</w:t>
      </w:r>
    </w:p>
    <w:p w14:paraId="145D2CE9" w14:textId="77777777" w:rsidR="00695429" w:rsidRPr="00FD6964" w:rsidRDefault="002B15BB">
      <w:pPr>
        <w:spacing w:before="264" w:after="0" w:line="276" w:lineRule="exact"/>
        <w:ind w:left="5047"/>
        <w:rPr>
          <w:lang w:val="lv-LV"/>
        </w:rPr>
      </w:pPr>
      <w:r w:rsidRPr="00FD6964">
        <w:rPr>
          <w:rFonts w:ascii="Calibri Bold" w:hAnsi="Calibri Bold" w:cs="Calibri Bold"/>
          <w:color w:val="000000"/>
          <w:sz w:val="24"/>
          <w:szCs w:val="24"/>
          <w:lang w:val="lv-LV"/>
        </w:rPr>
        <w:t>FINANŠU PIEDĀVĀJUMS</w:t>
      </w:r>
    </w:p>
    <w:p w14:paraId="5590ADE6" w14:textId="77777777" w:rsidR="00695429" w:rsidRPr="00FD6964" w:rsidRDefault="002B15BB">
      <w:pPr>
        <w:spacing w:before="105" w:after="0" w:line="300" w:lineRule="exact"/>
        <w:ind w:left="1718" w:right="1020"/>
        <w:jc w:val="both"/>
        <w:rPr>
          <w:lang w:val="lv-LV"/>
        </w:rPr>
      </w:pPr>
      <w:r w:rsidRPr="00FD6964">
        <w:rPr>
          <w:rFonts w:cs="Calibri"/>
          <w:color w:val="000000"/>
          <w:sz w:val="24"/>
          <w:szCs w:val="24"/>
          <w:lang w:val="lv-LV"/>
        </w:rPr>
        <w:t>Mēs, ______ (nosaukums, adrese, reģistrācijas nr.), piedāvājam veikt pakalpojumu atbilstoši tehniskajā specifikācijā noteiktajām prasībām un apjomiem:</w:t>
      </w:r>
    </w:p>
    <w:p w14:paraId="2A6C46CB" w14:textId="77777777" w:rsidR="00695429" w:rsidRPr="00FD6964" w:rsidRDefault="00695429">
      <w:pPr>
        <w:spacing w:after="0" w:line="147" w:lineRule="exact"/>
        <w:ind w:left="1718"/>
        <w:rPr>
          <w:sz w:val="24"/>
          <w:szCs w:val="24"/>
          <w:lang w:val="lv-LV"/>
        </w:rPr>
      </w:pPr>
    </w:p>
    <w:tbl>
      <w:tblPr>
        <w:tblW w:w="0" w:type="auto"/>
        <w:tblInd w:w="17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1840"/>
      </w:tblGrid>
      <w:tr w:rsidR="00695429" w:rsidRPr="00FD6964" w14:paraId="6D06B6A5" w14:textId="77777777">
        <w:trPr>
          <w:trHeight w:hRule="exact" w:val="1324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4A55A" w14:textId="77777777" w:rsidR="00695429" w:rsidRPr="00FD6964" w:rsidRDefault="00695429">
            <w:pPr>
              <w:spacing w:after="0" w:line="276" w:lineRule="exact"/>
              <w:ind w:left="2760"/>
              <w:rPr>
                <w:sz w:val="24"/>
                <w:szCs w:val="24"/>
                <w:lang w:val="lv-LV"/>
              </w:rPr>
            </w:pPr>
          </w:p>
          <w:p w14:paraId="5CA82BBC" w14:textId="77777777" w:rsidR="00695429" w:rsidRPr="00FD6964" w:rsidRDefault="002B15BB">
            <w:pPr>
              <w:spacing w:before="177" w:after="0" w:line="276" w:lineRule="exact"/>
              <w:ind w:left="2760"/>
              <w:rPr>
                <w:lang w:val="lv-LV"/>
              </w:rPr>
            </w:pPr>
            <w:r w:rsidRPr="00FD6964">
              <w:rPr>
                <w:rFonts w:cs="Calibri"/>
                <w:color w:val="000000"/>
                <w:sz w:val="24"/>
                <w:szCs w:val="24"/>
                <w:lang w:val="lv-LV"/>
              </w:rPr>
              <w:t>Iepirkuma priekšmets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B46C" w14:textId="77777777" w:rsidR="00695429" w:rsidRPr="00FD6964" w:rsidRDefault="002B15BB">
            <w:pPr>
              <w:spacing w:before="131" w:after="0" w:line="253" w:lineRule="exact"/>
              <w:ind w:left="331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Cena par visu</w:t>
            </w:r>
          </w:p>
          <w:p w14:paraId="0EF06702" w14:textId="77777777" w:rsidR="00695429" w:rsidRPr="00FD6964" w:rsidRDefault="002B15BB">
            <w:pPr>
              <w:spacing w:before="40" w:after="0" w:line="276" w:lineRule="exact"/>
              <w:ind w:left="118"/>
              <w:rPr>
                <w:lang w:val="lv-LV"/>
              </w:rPr>
            </w:pPr>
            <w:r w:rsidRPr="00FD6964">
              <w:rPr>
                <w:rFonts w:cs="Calibri"/>
                <w:color w:val="000000"/>
                <w:lang w:val="lv-LV"/>
              </w:rPr>
              <w:t>piedāvāto apjomu</w:t>
            </w:r>
          </w:p>
          <w:p w14:paraId="37AC6E0D" w14:textId="77777777" w:rsidR="00695429" w:rsidRPr="00FD6964" w:rsidRDefault="002B15BB">
            <w:pPr>
              <w:spacing w:before="171" w:after="0" w:line="276" w:lineRule="exact"/>
              <w:ind w:left="728"/>
              <w:rPr>
                <w:lang w:val="lv-LV"/>
              </w:rPr>
            </w:pPr>
            <w:r w:rsidRPr="00FD6964">
              <w:rPr>
                <w:rFonts w:cs="Calibri"/>
                <w:color w:val="000000"/>
                <w:sz w:val="24"/>
                <w:szCs w:val="24"/>
                <w:lang w:val="lv-LV"/>
              </w:rPr>
              <w:t>EUR</w:t>
            </w:r>
          </w:p>
        </w:tc>
      </w:tr>
      <w:tr w:rsidR="00695429" w:rsidRPr="00FD6964" w14:paraId="4F9C980B" w14:textId="77777777">
        <w:trPr>
          <w:trHeight w:hRule="exact" w:val="585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D48C" w14:textId="77777777" w:rsidR="00695429" w:rsidRPr="00FD6964" w:rsidRDefault="00695429">
            <w:pPr>
              <w:rPr>
                <w:lang w:val="lv-LV"/>
              </w:rPr>
            </w:pP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BDB65" w14:textId="77777777" w:rsidR="00695429" w:rsidRPr="00FD6964" w:rsidRDefault="00695429">
            <w:pPr>
              <w:rPr>
                <w:lang w:val="lv-LV"/>
              </w:rPr>
            </w:pPr>
          </w:p>
        </w:tc>
      </w:tr>
      <w:tr w:rsidR="00695429" w:rsidRPr="00FD6964" w14:paraId="391E871E" w14:textId="77777777">
        <w:trPr>
          <w:trHeight w:hRule="exact" w:val="590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1BC7B" w14:textId="77777777" w:rsidR="00695429" w:rsidRPr="00FD6964" w:rsidRDefault="002B15BB">
            <w:pPr>
              <w:spacing w:before="137" w:after="0" w:line="276" w:lineRule="exact"/>
              <w:ind w:left="6751"/>
              <w:rPr>
                <w:lang w:val="lv-LV"/>
              </w:rPr>
            </w:pPr>
            <w:r w:rsidRPr="00FD6964">
              <w:rPr>
                <w:rFonts w:cs="Calibri"/>
                <w:color w:val="000000"/>
                <w:sz w:val="24"/>
                <w:szCs w:val="24"/>
                <w:lang w:val="lv-LV"/>
              </w:rPr>
              <w:t>PVN...%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89666" w14:textId="77777777" w:rsidR="00695429" w:rsidRPr="00FD6964" w:rsidRDefault="00695429">
            <w:pPr>
              <w:rPr>
                <w:lang w:val="lv-LV"/>
              </w:rPr>
            </w:pPr>
          </w:p>
        </w:tc>
      </w:tr>
      <w:tr w:rsidR="00695429" w:rsidRPr="00FD6964" w14:paraId="4BAC8252" w14:textId="77777777">
        <w:trPr>
          <w:trHeight w:hRule="exact" w:val="585"/>
        </w:trPr>
        <w:tc>
          <w:tcPr>
            <w:tcW w:w="7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26F59" w14:textId="77777777" w:rsidR="00695429" w:rsidRPr="00FD6964" w:rsidRDefault="002B15BB">
            <w:pPr>
              <w:spacing w:before="132" w:after="0" w:line="276" w:lineRule="exact"/>
              <w:ind w:left="6251"/>
              <w:rPr>
                <w:lang w:val="lv-LV"/>
              </w:rPr>
            </w:pPr>
            <w:r w:rsidRPr="00FD6964">
              <w:rPr>
                <w:rFonts w:cs="Calibri"/>
                <w:color w:val="000000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8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6A74A" w14:textId="77777777" w:rsidR="00695429" w:rsidRPr="00FD6964" w:rsidRDefault="00695429">
            <w:pPr>
              <w:rPr>
                <w:lang w:val="lv-LV"/>
              </w:rPr>
            </w:pPr>
          </w:p>
        </w:tc>
      </w:tr>
    </w:tbl>
    <w:p w14:paraId="341065B9" w14:textId="77777777" w:rsidR="00695429" w:rsidRPr="00FD6964" w:rsidRDefault="00695429">
      <w:pPr>
        <w:spacing w:after="0" w:line="276" w:lineRule="exact"/>
        <w:ind w:left="1718"/>
        <w:rPr>
          <w:sz w:val="24"/>
          <w:szCs w:val="24"/>
          <w:lang w:val="lv-LV"/>
        </w:rPr>
      </w:pPr>
    </w:p>
    <w:p w14:paraId="741B2D31" w14:textId="77777777" w:rsidR="00695429" w:rsidRPr="00FD6964" w:rsidRDefault="00695429">
      <w:pPr>
        <w:spacing w:after="0" w:line="276" w:lineRule="exact"/>
        <w:ind w:left="1718"/>
        <w:rPr>
          <w:sz w:val="24"/>
          <w:szCs w:val="24"/>
          <w:lang w:val="lv-LV"/>
        </w:rPr>
      </w:pPr>
    </w:p>
    <w:p w14:paraId="51A1997A" w14:textId="77777777" w:rsidR="00695429" w:rsidRPr="00FD6964" w:rsidRDefault="00695429">
      <w:pPr>
        <w:spacing w:after="0" w:line="276" w:lineRule="exact"/>
        <w:ind w:left="1718"/>
        <w:rPr>
          <w:sz w:val="24"/>
          <w:szCs w:val="24"/>
          <w:lang w:val="lv-LV"/>
        </w:rPr>
      </w:pPr>
    </w:p>
    <w:p w14:paraId="3F89ADB8" w14:textId="77777777" w:rsidR="00695429" w:rsidRPr="00FD6964" w:rsidRDefault="00695429">
      <w:pPr>
        <w:spacing w:after="0" w:line="276" w:lineRule="exact"/>
        <w:ind w:left="1718"/>
        <w:rPr>
          <w:sz w:val="24"/>
          <w:szCs w:val="24"/>
          <w:lang w:val="lv-LV"/>
        </w:rPr>
      </w:pPr>
    </w:p>
    <w:p w14:paraId="1FDA41DD" w14:textId="77777777" w:rsidR="00695429" w:rsidRPr="00FD6964" w:rsidRDefault="002B15BB">
      <w:pPr>
        <w:spacing w:before="252" w:after="0" w:line="276" w:lineRule="exact"/>
        <w:ind w:left="1718"/>
        <w:rPr>
          <w:lang w:val="lv-LV"/>
        </w:rPr>
      </w:pPr>
      <w:r w:rsidRPr="00FD6964">
        <w:rPr>
          <w:rFonts w:cs="Calibri"/>
          <w:color w:val="000000"/>
          <w:sz w:val="24"/>
          <w:szCs w:val="24"/>
          <w:lang w:val="lv-LV"/>
        </w:rPr>
        <w:t>KONTAKTPERSONAS INFORMĀCIJA:</w:t>
      </w:r>
    </w:p>
    <w:p w14:paraId="131D82D8" w14:textId="77777777" w:rsidR="00695429" w:rsidRPr="00FD6964" w:rsidRDefault="00695429">
      <w:pPr>
        <w:spacing w:after="0" w:line="163" w:lineRule="exact"/>
        <w:ind w:left="2058"/>
        <w:rPr>
          <w:sz w:val="24"/>
          <w:szCs w:val="24"/>
          <w:lang w:val="lv-LV"/>
        </w:rPr>
      </w:pPr>
    </w:p>
    <w:tbl>
      <w:tblPr>
        <w:tblW w:w="0" w:type="auto"/>
        <w:tblInd w:w="20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6120"/>
      </w:tblGrid>
      <w:tr w:rsidR="00695429" w:rsidRPr="00FD6964" w14:paraId="053087BD" w14:textId="77777777">
        <w:trPr>
          <w:trHeight w:hRule="exact" w:val="955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15DDA" w14:textId="77777777" w:rsidR="00695429" w:rsidRPr="00FD6964" w:rsidRDefault="002B15BB">
            <w:pPr>
              <w:spacing w:before="136" w:after="0" w:line="253" w:lineRule="exact"/>
              <w:ind w:left="115"/>
              <w:rPr>
                <w:lang w:val="lv-LV"/>
              </w:rPr>
            </w:pPr>
            <w:r w:rsidRPr="00FD6964">
              <w:rPr>
                <w:rFonts w:ascii="Calibri Bold" w:hAnsi="Calibri Bold" w:cs="Calibri Bold"/>
                <w:color w:val="000000"/>
                <w:lang w:val="lv-LV"/>
              </w:rPr>
              <w:t>Uzņēmuma</w:t>
            </w:r>
          </w:p>
          <w:p w14:paraId="76EA55AD" w14:textId="77777777" w:rsidR="00695429" w:rsidRPr="00FD6964" w:rsidRDefault="002B15BB">
            <w:pPr>
              <w:spacing w:before="59" w:after="0" w:line="253" w:lineRule="exact"/>
              <w:ind w:left="115"/>
              <w:rPr>
                <w:lang w:val="lv-LV"/>
              </w:rPr>
            </w:pPr>
            <w:r w:rsidRPr="00FD6964">
              <w:rPr>
                <w:rFonts w:ascii="Calibri Bold" w:hAnsi="Calibri Bold" w:cs="Calibri Bold"/>
                <w:color w:val="000000"/>
                <w:lang w:val="lv-LV"/>
              </w:rPr>
              <w:t>nosaukums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5B3D4" w14:textId="77777777" w:rsidR="00695429" w:rsidRPr="00FD6964" w:rsidRDefault="00695429">
            <w:pPr>
              <w:rPr>
                <w:lang w:val="lv-LV"/>
              </w:rPr>
            </w:pPr>
          </w:p>
        </w:tc>
      </w:tr>
      <w:tr w:rsidR="00695429" w:rsidRPr="00FD6964" w14:paraId="3B5E9F5E" w14:textId="77777777">
        <w:trPr>
          <w:trHeight w:hRule="exact" w:val="643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40838" w14:textId="77777777" w:rsidR="00695429" w:rsidRPr="00FD6964" w:rsidRDefault="002B15BB">
            <w:pPr>
              <w:spacing w:before="137" w:after="0" w:line="253" w:lineRule="exact"/>
              <w:ind w:left="115"/>
              <w:rPr>
                <w:lang w:val="lv-LV"/>
              </w:rPr>
            </w:pPr>
            <w:r w:rsidRPr="00FD6964">
              <w:rPr>
                <w:rFonts w:ascii="Calibri Bold" w:hAnsi="Calibri Bold" w:cs="Calibri Bold"/>
                <w:color w:val="000000"/>
                <w:lang w:val="lv-LV"/>
              </w:rPr>
              <w:t>Vārds, uzvārds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C2CC7" w14:textId="77777777" w:rsidR="00695429" w:rsidRPr="00FD6964" w:rsidRDefault="00695429">
            <w:pPr>
              <w:rPr>
                <w:lang w:val="lv-LV"/>
              </w:rPr>
            </w:pPr>
          </w:p>
        </w:tc>
      </w:tr>
      <w:tr w:rsidR="00695429" w:rsidRPr="00FD6964" w14:paraId="1C866C8B" w14:textId="77777777">
        <w:trPr>
          <w:trHeight w:hRule="exact" w:val="561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4A128" w14:textId="77777777" w:rsidR="00695429" w:rsidRPr="00FD6964" w:rsidRDefault="002B15BB">
            <w:pPr>
              <w:spacing w:before="17" w:after="0" w:line="253" w:lineRule="exact"/>
              <w:ind w:left="115"/>
              <w:rPr>
                <w:lang w:val="lv-LV"/>
              </w:rPr>
            </w:pPr>
            <w:r w:rsidRPr="00FD6964">
              <w:rPr>
                <w:rFonts w:ascii="Calibri Bold" w:hAnsi="Calibri Bold" w:cs="Calibri Bold"/>
                <w:color w:val="000000"/>
                <w:lang w:val="lv-LV"/>
              </w:rPr>
              <w:t>Adrese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7445D" w14:textId="77777777" w:rsidR="00695429" w:rsidRPr="00FD6964" w:rsidRDefault="00695429">
            <w:pPr>
              <w:rPr>
                <w:lang w:val="lv-LV"/>
              </w:rPr>
            </w:pPr>
          </w:p>
        </w:tc>
      </w:tr>
      <w:tr w:rsidR="00695429" w:rsidRPr="00FD6964" w14:paraId="11DB4193" w14:textId="77777777">
        <w:trPr>
          <w:trHeight w:hRule="exact" w:val="566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ED248" w14:textId="77777777" w:rsidR="00695429" w:rsidRPr="00FD6964" w:rsidRDefault="002B15BB">
            <w:pPr>
              <w:spacing w:before="136" w:after="0" w:line="253" w:lineRule="exact"/>
              <w:ind w:left="115"/>
              <w:rPr>
                <w:lang w:val="lv-LV"/>
              </w:rPr>
            </w:pPr>
            <w:r w:rsidRPr="00FD6964">
              <w:rPr>
                <w:rFonts w:ascii="Calibri Bold" w:hAnsi="Calibri Bold" w:cs="Calibri Bold"/>
                <w:color w:val="000000"/>
                <w:lang w:val="lv-LV"/>
              </w:rPr>
              <w:t>Tālr. / Fax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6006E" w14:textId="77777777" w:rsidR="00695429" w:rsidRPr="00FD6964" w:rsidRDefault="00695429">
            <w:pPr>
              <w:rPr>
                <w:lang w:val="lv-LV"/>
              </w:rPr>
            </w:pPr>
          </w:p>
        </w:tc>
      </w:tr>
      <w:tr w:rsidR="00695429" w:rsidRPr="00FD6964" w14:paraId="63F879DB" w14:textId="77777777">
        <w:trPr>
          <w:trHeight w:hRule="exact" w:val="561"/>
        </w:trPr>
        <w:tc>
          <w:tcPr>
            <w:tcW w:w="2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F4E11" w14:textId="77777777" w:rsidR="00695429" w:rsidRPr="00FD6964" w:rsidRDefault="002B15BB">
            <w:pPr>
              <w:spacing w:before="137" w:after="0" w:line="253" w:lineRule="exact"/>
              <w:ind w:left="115"/>
              <w:rPr>
                <w:lang w:val="lv-LV"/>
              </w:rPr>
            </w:pPr>
            <w:r w:rsidRPr="00FD6964">
              <w:rPr>
                <w:rFonts w:ascii="Calibri Bold" w:hAnsi="Calibri Bold" w:cs="Calibri Bold"/>
                <w:color w:val="000000"/>
                <w:lang w:val="lv-LV"/>
              </w:rPr>
              <w:t>e-pasta adrese</w:t>
            </w:r>
          </w:p>
        </w:tc>
        <w:tc>
          <w:tcPr>
            <w:tcW w:w="6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2955B" w14:textId="77777777" w:rsidR="00695429" w:rsidRPr="00FD6964" w:rsidRDefault="00695429">
            <w:pPr>
              <w:rPr>
                <w:lang w:val="lv-LV"/>
              </w:rPr>
            </w:pPr>
          </w:p>
        </w:tc>
      </w:tr>
    </w:tbl>
    <w:p w14:paraId="4E67B06F" w14:textId="77777777" w:rsidR="00695429" w:rsidRPr="00FD6964" w:rsidRDefault="00FD6964">
      <w:pPr>
        <w:spacing w:after="0" w:line="240" w:lineRule="exact"/>
        <w:rPr>
          <w:rFonts w:ascii="Times New Roman" w:hAnsi="Times New Roman"/>
          <w:sz w:val="24"/>
          <w:lang w:val="lv-LV"/>
        </w:rPr>
      </w:pPr>
      <w:r w:rsidRPr="00FD6964">
        <w:rPr>
          <w:noProof/>
          <w:lang w:val="lv-LV"/>
        </w:rPr>
        <w:pict w14:anchorId="6C542023">
          <v:shape id="_x0000_s1042" style="position:absolute;margin-left:86.3pt;margin-top:139.9pt;width:380.7pt;height:65.8pt;z-index:-17;mso-position-horizontal-relative:page;mso-position-vertical-relative:page" coordsize="7613,1316" o:allowincell="f" path="m1,1316l1,1r7612,l7613,1316r,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7261DDA4">
          <v:shape id="_x0000_s1041" style="position:absolute;margin-left:91.7pt;margin-top:158.4pt;width:370.4pt;height:28.8pt;z-index:-16;mso-position-horizontal-relative:page;mso-position-vertical-relative:page" coordsize="7407,576" o:allowincell="f" path="m,576l,,7407,r,576l7407,576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2F80D165">
          <v:shape id="_x0000_s1040" style="position:absolute;margin-left:467.5pt;margin-top:139.95pt;width:91.7pt;height:65.75pt;z-index:-15;mso-position-horizontal-relative:page;mso-position-vertical-relative:page" coordsize="1834,1316" o:allowincell="f" path="m,1316l,,1834,r,1316l1834,1316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7BEDCA0F">
          <v:shape id="_x0000_s1039" style="position:absolute;margin-left:472.85pt;margin-top:140pt;width:81.35pt;height:21.6pt;z-index:-14;mso-position-horizontal-relative:page;mso-position-vertical-relative:page" coordsize="1628,432" o:allowincell="f" path="m,432l,,1628,r,432l1628,432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6C6D8E65">
          <v:shape id="_x0000_s1038" style="position:absolute;margin-left:472.85pt;margin-top:161.65pt;width:81.35pt;height:21.35pt;z-index:-13;mso-position-horizontal-relative:page;mso-position-vertical-relative:page" coordsize="1628,428" o:allowincell="f" path="m,428l,,1628,r,428l1628,428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41FC96BA">
          <v:shape id="_x0000_s1037" style="position:absolute;margin-left:472.8pt;margin-top:182.9pt;width:81.4pt;height:22.9pt;z-index:-12;mso-position-horizontal-relative:page;mso-position-vertical-relative:page" coordsize="1628,457" o:allowincell="f" path="m1,457l1,1r1627,l1628,457r,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122F35EA">
          <v:shape id="_x0000_s1036" style="position:absolute;margin-left:103.7pt;margin-top:383.6pt;width:112.3pt;height:47pt;z-index:-11;mso-position-horizontal-relative:page;mso-position-vertical-relative:page" coordsize="2247,941" o:allowincell="f" path="m,941l,,2247,r,941l2247,941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38340B67">
          <v:shape id="_x0000_s1035" style="position:absolute;margin-left:108.7pt;margin-top:383.6pt;width:102.3pt;height:21.6pt;z-index:-10;mso-position-horizontal-relative:page;mso-position-vertical-relative:page" coordsize="2045,433" o:allowincell="f" path="m,433l,,2045,r,433l2045,433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3FA64D81">
          <v:shape id="_x0000_s1034" style="position:absolute;margin-left:108.7pt;margin-top:405.1pt;width:102.3pt;height:25.4pt;z-index:-9;mso-position-horizontal-relative:page;mso-position-vertical-relative:page" coordsize="2045,509" o:allowincell="f" path="m,509l,1r2045,l2045,509r,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69F81498">
          <v:shape id="_x0000_s1033" style="position:absolute;margin-left:103.7pt;margin-top:431.3pt;width:112.3pt;height:31.5pt;z-index:-8;mso-position-horizontal-relative:page;mso-position-vertical-relative:page" coordsize="2247,629" o:allowincell="f" path="m,629l,1r2247,l2247,629r,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6D3AF70A">
          <v:shape id="_x0000_s1032" style="position:absolute;margin-left:108.7pt;margin-top:431.3pt;width:102.3pt;height:31.5pt;z-index:-7;mso-position-horizontal-relative:page;mso-position-vertical-relative:page" coordsize="2045,629" o:allowincell="f" path="m,629l,1r2045,l2045,629r,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0A242316">
          <v:shape id="_x0000_s1031" style="position:absolute;margin-left:103.7pt;margin-top:463.5pt;width:112.3pt;height:27.4pt;z-index:-6;mso-position-horizontal-relative:page;mso-position-vertical-relative:page" coordsize="2247,547" o:allowincell="f" path="m,547l,,2247,r,547l2247,547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2762BE90">
          <v:shape id="_x0000_s1030" style="position:absolute;margin-left:108.7pt;margin-top:463.5pt;width:102.3pt;height:25.4pt;z-index:-5;mso-position-horizontal-relative:page;mso-position-vertical-relative:page" coordsize="2045,509" o:allowincell="f" path="m,509l,,2045,r,509l2045,509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12355D4D">
          <v:shape id="_x0000_s1029" style="position:absolute;margin-left:103.7pt;margin-top:491.6pt;width:112.3pt;height:27.6pt;z-index:-4;mso-position-horizontal-relative:page;mso-position-vertical-relative:page" coordsize="2247,552" o:allowincell="f" path="m,552l,1r2247,l2247,552r,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24491549">
          <v:shape id="_x0000_s1028" style="position:absolute;margin-left:108.7pt;margin-top:491.6pt;width:102.3pt;height:27.6pt;z-index:-3;mso-position-horizontal-relative:page;mso-position-vertical-relative:page" coordsize="2045,552" o:allowincell="f" path="m,552l,1r2045,l2045,552r,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22C261D8">
          <v:shape id="_x0000_s1027" style="position:absolute;margin-left:103.7pt;margin-top:519.9pt;width:112.3pt;height:27.4pt;z-index:-2;mso-position-horizontal-relative:page;mso-position-vertical-relative:page" coordsize="2247,547" o:allowincell="f" path="m,547l,,2247,r,547l2247,547e" fillcolor="#f2f1f2" stroked="f">
            <v:path arrowok="t"/>
            <w10:wrap anchorx="page" anchory="page"/>
          </v:shape>
        </w:pict>
      </w:r>
      <w:r w:rsidRPr="00FD6964">
        <w:rPr>
          <w:noProof/>
          <w:lang w:val="lv-LV"/>
        </w:rPr>
        <w:pict w14:anchorId="16306A85">
          <v:shape id="_x0000_s1026" style="position:absolute;margin-left:108.7pt;margin-top:520pt;width:102.3pt;height:27.3pt;z-index:-1;mso-position-horizontal-relative:page;mso-position-vertical-relative:page" coordsize="2045,545" o:allowincell="f" path="m,545l,,2045,r,545l2045,545e" fillcolor="#f2f1f2" stroked="f">
            <v:path arrowok="t"/>
            <w10:wrap anchorx="page" anchory="page"/>
          </v:shape>
        </w:pict>
      </w:r>
    </w:p>
    <w:p w14:paraId="7AE86CAF" w14:textId="77777777" w:rsidR="00695429" w:rsidRPr="00FD6964" w:rsidRDefault="00695429">
      <w:pPr>
        <w:spacing w:after="0" w:line="240" w:lineRule="exact"/>
        <w:rPr>
          <w:sz w:val="12"/>
          <w:szCs w:val="12"/>
          <w:lang w:val="lv-LV"/>
        </w:rPr>
        <w:sectPr w:rsidR="00695429" w:rsidRPr="00FD6964">
          <w:pgSz w:w="11900" w:h="16820"/>
          <w:pgMar w:top="-20" w:right="0" w:bottom="-20" w:left="0" w:header="0" w:footer="0" w:gutter="0"/>
          <w:cols w:space="720"/>
        </w:sectPr>
      </w:pPr>
    </w:p>
    <w:p w14:paraId="419E7806" w14:textId="77777777" w:rsidR="00695429" w:rsidRPr="00FD6964" w:rsidRDefault="00695429">
      <w:pPr>
        <w:spacing w:after="0" w:line="240" w:lineRule="exact"/>
        <w:rPr>
          <w:rFonts w:ascii="Times New Roman" w:hAnsi="Times New Roman"/>
          <w:sz w:val="24"/>
          <w:lang w:val="lv-LV"/>
        </w:rPr>
      </w:pPr>
    </w:p>
    <w:p w14:paraId="776F6128" w14:textId="77777777" w:rsidR="00695429" w:rsidRPr="00FD6964" w:rsidRDefault="00695429">
      <w:pPr>
        <w:spacing w:after="0" w:line="276" w:lineRule="exact"/>
        <w:ind w:left="9241"/>
        <w:rPr>
          <w:sz w:val="24"/>
          <w:szCs w:val="24"/>
          <w:lang w:val="lv-LV"/>
        </w:rPr>
      </w:pPr>
    </w:p>
    <w:p w14:paraId="06EF39B7" w14:textId="77777777" w:rsidR="00695429" w:rsidRPr="00FD6964" w:rsidRDefault="00695429">
      <w:pPr>
        <w:spacing w:after="0" w:line="276" w:lineRule="exact"/>
        <w:ind w:left="9241"/>
        <w:rPr>
          <w:sz w:val="24"/>
          <w:szCs w:val="24"/>
          <w:lang w:val="lv-LV"/>
        </w:rPr>
      </w:pPr>
    </w:p>
    <w:p w14:paraId="2285D076" w14:textId="77777777" w:rsidR="00695429" w:rsidRPr="00FD6964" w:rsidRDefault="00695429">
      <w:pPr>
        <w:spacing w:after="0" w:line="276" w:lineRule="exact"/>
        <w:ind w:left="9241"/>
        <w:rPr>
          <w:sz w:val="24"/>
          <w:szCs w:val="24"/>
          <w:lang w:val="lv-LV"/>
        </w:rPr>
      </w:pPr>
    </w:p>
    <w:p w14:paraId="029B1470" w14:textId="77777777" w:rsidR="00695429" w:rsidRPr="00FD6964" w:rsidRDefault="00695429">
      <w:pPr>
        <w:spacing w:after="0" w:line="276" w:lineRule="exact"/>
        <w:ind w:left="9241"/>
        <w:rPr>
          <w:sz w:val="24"/>
          <w:szCs w:val="24"/>
          <w:lang w:val="lv-LV"/>
        </w:rPr>
      </w:pPr>
    </w:p>
    <w:p w14:paraId="126BD0CD" w14:textId="77777777" w:rsidR="00695429" w:rsidRPr="00FD6964" w:rsidRDefault="002B15BB">
      <w:pPr>
        <w:spacing w:before="148" w:after="0" w:line="276" w:lineRule="exact"/>
        <w:ind w:left="9241"/>
        <w:rPr>
          <w:lang w:val="lv-LV"/>
        </w:rPr>
      </w:pPr>
      <w:r w:rsidRPr="00FD6964">
        <w:rPr>
          <w:rFonts w:cs="Calibri"/>
          <w:color w:val="000000"/>
          <w:sz w:val="24"/>
          <w:szCs w:val="24"/>
          <w:lang w:val="lv-LV"/>
        </w:rPr>
        <w:t>Pielikums Nr.2</w:t>
      </w:r>
    </w:p>
    <w:p w14:paraId="4D360039" w14:textId="77777777" w:rsidR="00695429" w:rsidRPr="00FD6964" w:rsidRDefault="002B15BB">
      <w:pPr>
        <w:spacing w:before="144" w:after="0" w:line="276" w:lineRule="exact"/>
        <w:ind w:left="4890"/>
        <w:rPr>
          <w:lang w:val="lv-LV"/>
        </w:rPr>
      </w:pPr>
      <w:r w:rsidRPr="00FD6964">
        <w:rPr>
          <w:rFonts w:ascii="Calibri Bold" w:hAnsi="Calibri Bold" w:cs="Calibri Bold"/>
          <w:color w:val="000000"/>
          <w:sz w:val="24"/>
          <w:szCs w:val="24"/>
          <w:lang w:val="lv-LV"/>
        </w:rPr>
        <w:t>Tehniskā specifikācija</w:t>
      </w:r>
    </w:p>
    <w:p w14:paraId="2BB35A95" w14:textId="77777777" w:rsidR="00695429" w:rsidRPr="00FD6964" w:rsidRDefault="00695429">
      <w:pPr>
        <w:spacing w:after="0" w:line="276" w:lineRule="exact"/>
        <w:ind w:left="1286"/>
        <w:rPr>
          <w:sz w:val="24"/>
          <w:szCs w:val="24"/>
          <w:lang w:val="lv-LV"/>
        </w:rPr>
      </w:pPr>
    </w:p>
    <w:p w14:paraId="1AA6D1BC" w14:textId="77777777" w:rsidR="00695429" w:rsidRPr="00FD6964" w:rsidRDefault="00695429">
      <w:pPr>
        <w:spacing w:after="0" w:line="276" w:lineRule="exact"/>
        <w:ind w:left="1286"/>
        <w:rPr>
          <w:sz w:val="24"/>
          <w:szCs w:val="24"/>
          <w:lang w:val="lv-LV"/>
        </w:rPr>
      </w:pPr>
    </w:p>
    <w:p w14:paraId="0CC8D757" w14:textId="77777777" w:rsidR="00695429" w:rsidRPr="00FD6964" w:rsidRDefault="002B15BB">
      <w:pPr>
        <w:spacing w:before="72" w:after="0" w:line="276" w:lineRule="exact"/>
        <w:ind w:left="1286"/>
        <w:rPr>
          <w:lang w:val="lv-LV"/>
        </w:rPr>
      </w:pPr>
      <w:r w:rsidRPr="00FD6964">
        <w:rPr>
          <w:rFonts w:ascii="Times New Roman" w:hAnsi="Times New Roman"/>
          <w:color w:val="000000"/>
          <w:sz w:val="24"/>
          <w:szCs w:val="24"/>
          <w:lang w:val="lv-LV"/>
        </w:rPr>
        <w:t>Pilns hronometrāžas serviss uz transponderu bāzes, kas sevī ietver:</w:t>
      </w:r>
    </w:p>
    <w:p w14:paraId="0FF9E75F" w14:textId="77777777" w:rsidR="00695429" w:rsidRPr="00FD6964" w:rsidRDefault="00695429">
      <w:pPr>
        <w:spacing w:after="0" w:line="250" w:lineRule="exact"/>
        <w:ind w:left="2726"/>
        <w:rPr>
          <w:sz w:val="24"/>
          <w:szCs w:val="24"/>
          <w:lang w:val="lv-LV"/>
        </w:rPr>
      </w:pPr>
    </w:p>
    <w:p w14:paraId="012DD4EC" w14:textId="77777777" w:rsidR="00695429" w:rsidRPr="00FD6964" w:rsidRDefault="002B15BB">
      <w:pPr>
        <w:tabs>
          <w:tab w:val="left" w:pos="3086"/>
          <w:tab w:val="left" w:pos="3086"/>
        </w:tabs>
        <w:spacing w:before="36" w:after="0" w:line="250" w:lineRule="exact"/>
        <w:ind w:left="2726" w:right="1075"/>
        <w:rPr>
          <w:lang w:val="lv-LV"/>
        </w:rPr>
      </w:pPr>
      <w:r w:rsidRPr="00FD6964">
        <w:rPr>
          <w:rFonts w:ascii="Times New Roman" w:hAnsi="Times New Roman"/>
          <w:color w:val="000000"/>
          <w:spacing w:val="2"/>
          <w:lang w:val="lv-LV"/>
        </w:rPr>
        <w:t>1.</w:t>
      </w:r>
      <w:r w:rsidRPr="00FD6964">
        <w:rPr>
          <w:rFonts w:ascii="Arial" w:hAnsi="Arial" w:cs="Arial"/>
          <w:color w:val="000000"/>
          <w:spacing w:val="2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spacing w:val="2"/>
          <w:lang w:val="lv-LV"/>
        </w:rPr>
        <w:t xml:space="preserve">  Visu  sportistu  elektroniskās  un  manuālās  reģistrācijas  aparatūras  nodrošināšana </w:t>
      </w:r>
      <w:r w:rsidRPr="00FD6964">
        <w:rPr>
          <w:lang w:val="lv-LV"/>
        </w:rPr>
        <w:br/>
      </w:r>
      <w:r w:rsidRPr="00FD6964">
        <w:rPr>
          <w:rFonts w:ascii="Times New Roman" w:hAnsi="Times New Roman"/>
          <w:color w:val="000000"/>
          <w:lang w:val="lv-LV"/>
        </w:rPr>
        <w:tab/>
      </w:r>
      <w:r w:rsidRPr="00FD6964">
        <w:rPr>
          <w:rFonts w:ascii="Times New Roman" w:hAnsi="Times New Roman"/>
          <w:color w:val="000000"/>
          <w:spacing w:val="3"/>
          <w:lang w:val="lv-LV"/>
        </w:rPr>
        <w:t xml:space="preserve">sacensību dienā; 2 datori, 2 printeri, 2 strīpu kodu skeneri , interneta modems, UPS </w:t>
      </w:r>
      <w:r w:rsidRPr="00FD6964">
        <w:rPr>
          <w:lang w:val="lv-LV"/>
        </w:rPr>
        <w:br/>
      </w:r>
      <w:r w:rsidRPr="00FD6964">
        <w:rPr>
          <w:rFonts w:ascii="Times New Roman" w:hAnsi="Times New Roman"/>
          <w:color w:val="000000"/>
          <w:lang w:val="lv-LV"/>
        </w:rPr>
        <w:tab/>
        <w:t>bloks un Interneta modems.</w:t>
      </w:r>
    </w:p>
    <w:p w14:paraId="564E180E" w14:textId="77777777" w:rsidR="00695429" w:rsidRPr="00FD6964" w:rsidRDefault="002B15BB">
      <w:pPr>
        <w:spacing w:before="8" w:after="0" w:line="253" w:lineRule="exact"/>
        <w:ind w:left="2726"/>
        <w:rPr>
          <w:lang w:val="lv-LV"/>
        </w:rPr>
      </w:pPr>
      <w:r w:rsidRPr="00FD6964">
        <w:rPr>
          <w:rFonts w:ascii="Times New Roman" w:hAnsi="Times New Roman"/>
          <w:color w:val="000000"/>
          <w:lang w:val="lv-LV"/>
        </w:rPr>
        <w:t>2.</w:t>
      </w:r>
      <w:r w:rsidRPr="00FD6964">
        <w:rPr>
          <w:rFonts w:ascii="Arial" w:hAnsi="Arial" w:cs="Arial"/>
          <w:color w:val="000000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lang w:val="lv-LV"/>
        </w:rPr>
        <w:t xml:space="preserve">  Visu rezultātu (braucieni, posma kopvērtējums, sezonas kopvērtējums) uzskaiti;</w:t>
      </w:r>
    </w:p>
    <w:p w14:paraId="0CFDC561" w14:textId="77777777" w:rsidR="00695429" w:rsidRPr="00FD6964" w:rsidRDefault="002B15BB">
      <w:pPr>
        <w:spacing w:before="1" w:after="0" w:line="237" w:lineRule="exact"/>
        <w:ind w:left="2726"/>
        <w:rPr>
          <w:lang w:val="lv-LV"/>
        </w:rPr>
      </w:pPr>
      <w:r w:rsidRPr="00FD6964">
        <w:rPr>
          <w:rFonts w:ascii="Times New Roman" w:hAnsi="Times New Roman"/>
          <w:color w:val="000000"/>
          <w:lang w:val="lv-LV"/>
        </w:rPr>
        <w:t>3.</w:t>
      </w:r>
      <w:r w:rsidRPr="00FD6964">
        <w:rPr>
          <w:rFonts w:ascii="Arial" w:hAnsi="Arial" w:cs="Arial"/>
          <w:color w:val="000000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lang w:val="lv-LV"/>
        </w:rPr>
        <w:t xml:space="preserve">  Rezultātu izdrukāšanu (2 eksemplāros ), publicēšanu</w:t>
      </w:r>
      <w:r w:rsidRPr="00FD6964">
        <w:rPr>
          <w:rFonts w:ascii="Times New Roman" w:hAnsi="Times New Roman"/>
          <w:color w:val="FF0000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lang w:val="lv-LV"/>
        </w:rPr>
        <w:t>internetā;</w:t>
      </w:r>
    </w:p>
    <w:p w14:paraId="7E89D594" w14:textId="77777777" w:rsidR="00695429" w:rsidRPr="00FD6964" w:rsidRDefault="002B15BB">
      <w:pPr>
        <w:spacing w:before="10" w:after="0" w:line="253" w:lineRule="exact"/>
        <w:ind w:left="2726"/>
        <w:rPr>
          <w:lang w:val="lv-LV"/>
        </w:rPr>
      </w:pPr>
      <w:r w:rsidRPr="00FD6964">
        <w:rPr>
          <w:rFonts w:ascii="Times New Roman" w:hAnsi="Times New Roman"/>
          <w:color w:val="000000"/>
          <w:lang w:val="lv-LV"/>
        </w:rPr>
        <w:t>4.</w:t>
      </w:r>
      <w:r w:rsidRPr="00FD6964">
        <w:rPr>
          <w:rFonts w:ascii="Arial" w:hAnsi="Arial" w:cs="Arial"/>
          <w:color w:val="000000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lang w:val="lv-LV"/>
        </w:rPr>
        <w:t xml:space="preserve">  Rezultātu pārraidīšanu signalizācijas/mehāniķu zonā TV monitorā;</w:t>
      </w:r>
    </w:p>
    <w:p w14:paraId="08D38994" w14:textId="77777777" w:rsidR="00695429" w:rsidRPr="00FD6964" w:rsidRDefault="002B15BB">
      <w:pPr>
        <w:spacing w:before="7" w:after="0" w:line="253" w:lineRule="exact"/>
        <w:ind w:left="2726"/>
        <w:rPr>
          <w:lang w:val="lv-LV"/>
        </w:rPr>
      </w:pPr>
      <w:r w:rsidRPr="00FD6964">
        <w:rPr>
          <w:rFonts w:ascii="Times New Roman" w:hAnsi="Times New Roman"/>
          <w:color w:val="000000"/>
          <w:lang w:val="lv-LV"/>
        </w:rPr>
        <w:t>5.</w:t>
      </w:r>
      <w:r w:rsidRPr="00FD6964">
        <w:rPr>
          <w:rFonts w:ascii="Arial" w:hAnsi="Arial" w:cs="Arial"/>
          <w:color w:val="000000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lang w:val="lv-LV"/>
        </w:rPr>
        <w:t xml:space="preserve">  Rezultātu translēšanu Online režīmā;</w:t>
      </w:r>
    </w:p>
    <w:p w14:paraId="36519B27" w14:textId="77777777" w:rsidR="00695429" w:rsidRPr="00FD6964" w:rsidRDefault="002B15BB">
      <w:pPr>
        <w:tabs>
          <w:tab w:val="left" w:pos="3086"/>
        </w:tabs>
        <w:spacing w:after="0" w:line="260" w:lineRule="exact"/>
        <w:ind w:left="2726" w:right="1077"/>
        <w:rPr>
          <w:lang w:val="lv-LV"/>
        </w:rPr>
      </w:pPr>
      <w:r w:rsidRPr="00FD6964">
        <w:rPr>
          <w:rFonts w:ascii="Times New Roman" w:hAnsi="Times New Roman"/>
          <w:color w:val="000000"/>
          <w:w w:val="106"/>
          <w:lang w:val="lv-LV"/>
        </w:rPr>
        <w:t>6.</w:t>
      </w:r>
      <w:r w:rsidRPr="00FD6964">
        <w:rPr>
          <w:rFonts w:ascii="Arial" w:hAnsi="Arial" w:cs="Arial"/>
          <w:color w:val="000000"/>
          <w:w w:val="106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w w:val="106"/>
          <w:lang w:val="lv-LV"/>
        </w:rPr>
        <w:t xml:space="preserve">  Pakalpojuma sniedzējs nodrošina, ka sacensību dienā ir pieejami 200 vai vairāk </w:t>
      </w:r>
      <w:r w:rsidRPr="00FD6964">
        <w:rPr>
          <w:lang w:val="lv-LV"/>
        </w:rPr>
        <w:br/>
      </w:r>
      <w:r w:rsidRPr="00FD6964">
        <w:rPr>
          <w:rFonts w:ascii="Times New Roman" w:hAnsi="Times New Roman"/>
          <w:color w:val="000000"/>
          <w:lang w:val="lv-LV"/>
        </w:rPr>
        <w:tab/>
        <w:t>transponderi;</w:t>
      </w:r>
    </w:p>
    <w:p w14:paraId="73B9FD55" w14:textId="77777777" w:rsidR="00695429" w:rsidRPr="00FD6964" w:rsidRDefault="002B15BB">
      <w:pPr>
        <w:spacing w:before="1" w:after="0" w:line="262" w:lineRule="exact"/>
        <w:ind w:left="2726"/>
        <w:rPr>
          <w:lang w:val="lv-LV"/>
        </w:rPr>
      </w:pPr>
      <w:r w:rsidRPr="00FD6964">
        <w:rPr>
          <w:rFonts w:ascii="Times New Roman" w:hAnsi="Times New Roman"/>
          <w:color w:val="000000"/>
          <w:lang w:val="lv-LV"/>
        </w:rPr>
        <w:t>7.</w:t>
      </w:r>
      <w:r w:rsidRPr="00FD6964">
        <w:rPr>
          <w:rFonts w:ascii="Arial" w:hAnsi="Arial" w:cs="Arial"/>
          <w:color w:val="000000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lang w:val="lv-LV"/>
        </w:rPr>
        <w:t xml:space="preserve">  Hronometrāžas darba vietas (aprīkota treilera) nodrošināšana</w:t>
      </w:r>
      <w:r w:rsidRPr="00FD6964">
        <w:rPr>
          <w:rFonts w:ascii="Times New Roman" w:hAnsi="Times New Roman"/>
          <w:color w:val="000000"/>
          <w:sz w:val="24"/>
          <w:szCs w:val="24"/>
          <w:lang w:val="lv-LV"/>
        </w:rPr>
        <w:t>:</w:t>
      </w:r>
    </w:p>
    <w:p w14:paraId="4138A1BC" w14:textId="77777777" w:rsidR="00695429" w:rsidRPr="00FD6964" w:rsidRDefault="002B15BB">
      <w:pPr>
        <w:spacing w:before="1" w:after="0" w:line="259" w:lineRule="exact"/>
        <w:ind w:left="2726"/>
        <w:rPr>
          <w:lang w:val="lv-LV"/>
        </w:rPr>
      </w:pPr>
      <w:r w:rsidRPr="00FD6964">
        <w:rPr>
          <w:rFonts w:ascii="Times New Roman" w:hAnsi="Times New Roman"/>
          <w:color w:val="000000"/>
          <w:lang w:val="lv-LV"/>
        </w:rPr>
        <w:t>8.</w:t>
      </w:r>
      <w:r w:rsidRPr="00FD6964">
        <w:rPr>
          <w:rFonts w:ascii="Arial" w:hAnsi="Arial" w:cs="Arial"/>
          <w:color w:val="000000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sz w:val="24"/>
          <w:szCs w:val="24"/>
          <w:lang w:val="lv-LV"/>
        </w:rPr>
        <w:t xml:space="preserve">  Cilpas ierīkošanu finiša vietā;</w:t>
      </w:r>
    </w:p>
    <w:p w14:paraId="34A18CE1" w14:textId="77777777" w:rsidR="00695429" w:rsidRPr="00FD6964" w:rsidRDefault="002B15BB">
      <w:pPr>
        <w:spacing w:before="7" w:after="0" w:line="276" w:lineRule="exact"/>
        <w:ind w:left="2726"/>
        <w:rPr>
          <w:lang w:val="lv-LV"/>
        </w:rPr>
      </w:pPr>
      <w:r w:rsidRPr="00FD6964">
        <w:rPr>
          <w:rFonts w:ascii="Times New Roman" w:hAnsi="Times New Roman"/>
          <w:color w:val="000000"/>
          <w:lang w:val="lv-LV"/>
        </w:rPr>
        <w:t>9.</w:t>
      </w:r>
      <w:r w:rsidRPr="00FD6964">
        <w:rPr>
          <w:rFonts w:ascii="Arial" w:hAnsi="Arial" w:cs="Arial"/>
          <w:color w:val="000000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sz w:val="24"/>
          <w:szCs w:val="24"/>
          <w:lang w:val="lv-LV"/>
        </w:rPr>
        <w:t xml:space="preserve">  Pakalpojums jānodrošina sešās sacensībās;</w:t>
      </w:r>
    </w:p>
    <w:p w14:paraId="34A65693" w14:textId="77777777" w:rsidR="00695429" w:rsidRPr="00FD6964" w:rsidRDefault="002B15BB">
      <w:pPr>
        <w:spacing w:before="4" w:after="0" w:line="276" w:lineRule="exact"/>
        <w:ind w:left="2726"/>
        <w:rPr>
          <w:lang w:val="lv-LV"/>
        </w:rPr>
      </w:pPr>
      <w:r w:rsidRPr="00FD6964">
        <w:rPr>
          <w:rFonts w:ascii="Times New Roman" w:hAnsi="Times New Roman"/>
          <w:color w:val="000000"/>
          <w:lang w:val="lv-LV"/>
        </w:rPr>
        <w:t>10.</w:t>
      </w:r>
      <w:r w:rsidRPr="00FD6964">
        <w:rPr>
          <w:rFonts w:ascii="Arial" w:hAnsi="Arial" w:cs="Arial"/>
          <w:color w:val="000000"/>
          <w:lang w:val="lv-LV"/>
        </w:rPr>
        <w:t xml:space="preserve"> </w:t>
      </w:r>
      <w:r w:rsidRPr="00FD6964">
        <w:rPr>
          <w:rFonts w:ascii="Times New Roman" w:hAnsi="Times New Roman"/>
          <w:color w:val="000000"/>
          <w:sz w:val="24"/>
          <w:szCs w:val="24"/>
          <w:lang w:val="lv-LV"/>
        </w:rPr>
        <w:t>Vidējais attālums līdz sacensību vietai no Rīgas ir 120km</w:t>
      </w:r>
    </w:p>
    <w:sectPr w:rsidR="00695429" w:rsidRPr="00FD6964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2B15BB"/>
    <w:rsid w:val="00695429"/>
    <w:rsid w:val="008202E3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ocId w14:val="11D16AA6"/>
  <w15:docId w15:val="{04F5977E-04F8-477B-BCAC-3D9B8A58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719</Characters>
  <Application>Microsoft Office Word</Application>
  <DocSecurity>0</DocSecurity>
  <Lines>5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Egija Skurbe</dc:creator>
  <cp:keywords/>
  <dc:description/>
  <cp:lastModifiedBy>luize.viksna@outlook.com</cp:lastModifiedBy>
  <cp:revision>3</cp:revision>
  <dcterms:created xsi:type="dcterms:W3CDTF">2022-01-04T08:48:00Z</dcterms:created>
  <dcterms:modified xsi:type="dcterms:W3CDTF">2022-01-04T11:39:00Z</dcterms:modified>
</cp:coreProperties>
</file>