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2762" w14:textId="08508CA3" w:rsidR="001E7B79" w:rsidRPr="001E7B79" w:rsidRDefault="001E7B79" w:rsidP="001E7B79">
      <w:pPr>
        <w:rPr>
          <w:rFonts w:ascii="Times New Roman" w:hAnsi="Times New Roman" w:cs="Times New Roman"/>
          <w:b/>
          <w:bCs/>
          <w:sz w:val="28"/>
          <w:szCs w:val="28"/>
        </w:rPr>
      </w:pPr>
      <w:r>
        <w:rPr>
          <w:rFonts w:ascii="Times New Roman" w:hAnsi="Times New Roman" w:cs="Times New Roman"/>
          <w:b/>
          <w:bCs/>
          <w:sz w:val="28"/>
          <w:szCs w:val="28"/>
        </w:rPr>
        <w:t xml:space="preserve">Sākusies biļešu </w:t>
      </w:r>
      <w:r w:rsidRPr="001E7B79">
        <w:rPr>
          <w:rFonts w:ascii="Times New Roman" w:hAnsi="Times New Roman" w:cs="Times New Roman"/>
          <w:b/>
          <w:bCs/>
          <w:sz w:val="28"/>
          <w:szCs w:val="28"/>
        </w:rPr>
        <w:t xml:space="preserve">tirdzniecība MXGP posmam </w:t>
      </w:r>
      <w:r>
        <w:rPr>
          <w:rFonts w:ascii="Times New Roman" w:hAnsi="Times New Roman" w:cs="Times New Roman"/>
          <w:b/>
          <w:bCs/>
          <w:sz w:val="28"/>
          <w:szCs w:val="28"/>
        </w:rPr>
        <w:t xml:space="preserve">motokrosā </w:t>
      </w:r>
      <w:r w:rsidRPr="001E7B79">
        <w:rPr>
          <w:rFonts w:ascii="Times New Roman" w:hAnsi="Times New Roman" w:cs="Times New Roman"/>
          <w:b/>
          <w:bCs/>
          <w:sz w:val="28"/>
          <w:szCs w:val="28"/>
        </w:rPr>
        <w:t>Ķegumā</w:t>
      </w:r>
    </w:p>
    <w:p w14:paraId="610DF94A" w14:textId="1256DD80" w:rsidR="0004692D" w:rsidRPr="0004692D" w:rsidRDefault="0004692D" w:rsidP="0004692D">
      <w:pPr>
        <w:shd w:val="clear" w:color="auto" w:fill="FFFFFF"/>
        <w:spacing w:after="120" w:line="240" w:lineRule="auto"/>
        <w:ind w:firstLine="700"/>
        <w:jc w:val="both"/>
        <w:rPr>
          <w:rFonts w:ascii="Arial" w:eastAsia="Times New Roman" w:hAnsi="Arial" w:cs="Arial"/>
          <w:color w:val="000000"/>
          <w:sz w:val="24"/>
          <w:szCs w:val="24"/>
          <w:lang w:eastAsia="en-GB"/>
        </w:rPr>
      </w:pPr>
      <w:r w:rsidRPr="0004692D">
        <w:rPr>
          <w:rFonts w:ascii="Times New Roman" w:eastAsia="Times New Roman" w:hAnsi="Times New Roman" w:cs="Times New Roman"/>
          <w:color w:val="000000"/>
          <w:sz w:val="24"/>
          <w:szCs w:val="24"/>
          <w:lang w:eastAsia="en-GB"/>
        </w:rPr>
        <w:t xml:space="preserve">Jau divpadsmito reizi Latvijā, “Zelta Zirga” mototrasē Ķegumā, norisināsies Pasaules čempionāts motokrosā MXGP - prestižākais motokrosa seriāls pasaulē, kurā spēkiem mērojas visu kontinentu spēcīgākie motokrosisti. 7. un 8. augustā pasaules izcilākie motokrosa braucēji pulcēsies Ķegumā, lai kārtējo reizi cīnītos par  “Grand Prix of Latvia” balvas izcīņu. Biļešu tirdzniecība tiks uzsākta 20. jūlijā plkst. 13:00 mājaslapā </w:t>
      </w:r>
      <w:hyperlink r:id="rId4" w:tgtFrame="_blank" w:history="1">
        <w:r w:rsidRPr="0004692D">
          <w:rPr>
            <w:rFonts w:ascii="Times New Roman" w:eastAsia="Times New Roman" w:hAnsi="Times New Roman" w:cs="Times New Roman"/>
            <w:color w:val="1155CC"/>
            <w:sz w:val="24"/>
            <w:szCs w:val="24"/>
            <w:u w:val="single"/>
            <w:lang w:eastAsia="en-GB"/>
          </w:rPr>
          <w:t>www.bilesuserviss.lv</w:t>
        </w:r>
      </w:hyperlink>
      <w:r w:rsidRPr="0004692D">
        <w:rPr>
          <w:rFonts w:ascii="Times New Roman" w:eastAsia="Times New Roman" w:hAnsi="Times New Roman" w:cs="Times New Roman"/>
          <w:color w:val="000000"/>
          <w:sz w:val="24"/>
          <w:szCs w:val="24"/>
          <w:lang w:eastAsia="en-GB"/>
        </w:rPr>
        <w:t xml:space="preserve"> un biļešu tirdzniecības kasēs. </w:t>
      </w:r>
    </w:p>
    <w:p w14:paraId="702164BF" w14:textId="77777777" w:rsidR="0004692D" w:rsidRPr="0004692D" w:rsidRDefault="0004692D" w:rsidP="0004692D">
      <w:pPr>
        <w:shd w:val="clear" w:color="auto" w:fill="FFFFFF"/>
        <w:spacing w:before="100" w:after="0" w:line="240" w:lineRule="auto"/>
        <w:ind w:firstLine="700"/>
        <w:jc w:val="both"/>
        <w:rPr>
          <w:rFonts w:ascii="Arial" w:eastAsia="Times New Roman" w:hAnsi="Arial" w:cs="Arial"/>
          <w:color w:val="000000"/>
          <w:sz w:val="24"/>
          <w:szCs w:val="24"/>
          <w:lang w:eastAsia="en-GB"/>
        </w:rPr>
      </w:pPr>
      <w:r w:rsidRPr="0004692D">
        <w:rPr>
          <w:rFonts w:ascii="Times New Roman" w:eastAsia="Times New Roman" w:hAnsi="Times New Roman" w:cs="Times New Roman"/>
          <w:color w:val="000000"/>
          <w:sz w:val="24"/>
          <w:szCs w:val="24"/>
          <w:lang w:eastAsia="en-GB"/>
        </w:rPr>
        <w:t>Skatītāju iemīļotajā sporta kompleksā Ķegumā būs iespēja klātienē vērot tādus pasaules mēroga spīdekļus kā motokrosa leģendu Antonio Cairoli, nīderlandiešu zvaigzni Jeffrey Herlings, 2019. un 2020. gada sezonas uzvarētāju Tim Gajser un daudzus citus spēkojamies trasē, kas slavena ar savām viltīgajām smiltīm un meistarību testējošajiem līkumiem. Latviešu cerība Pauls Jonass pēc 2020. gadā gūtās traumas ir veiksmīgi atgriezies MXGP apritē un šobrīd katrā posmā ir pretendents uz vietu TOP 5, savukārt lietuviešu zvaigzne Arminas Jasikonis aizvadītajos posmos sevi parādījīs kā īstu cīnītāju par spīti aizvadītajā gadā gūtajiem savainojumiem. Šī ir unikāla iespēja ikvienam motokrosa entuziastam pieredzēt pasaules motokrosa smagsvaru cīņas īstā smilšu trasē.</w:t>
      </w:r>
    </w:p>
    <w:p w14:paraId="4C22DD8F" w14:textId="0EA1C8B1" w:rsidR="0004692D" w:rsidRPr="0004692D" w:rsidRDefault="0004692D" w:rsidP="0004692D">
      <w:pPr>
        <w:shd w:val="clear" w:color="auto" w:fill="FFFFFF"/>
        <w:spacing w:before="100" w:after="0" w:line="240" w:lineRule="auto"/>
        <w:ind w:firstLine="700"/>
        <w:jc w:val="both"/>
        <w:rPr>
          <w:rFonts w:ascii="Arial" w:eastAsia="Times New Roman" w:hAnsi="Arial" w:cs="Arial"/>
          <w:color w:val="000000"/>
          <w:sz w:val="24"/>
          <w:szCs w:val="24"/>
          <w:lang w:eastAsia="en-GB"/>
        </w:rPr>
      </w:pPr>
      <w:r w:rsidRPr="0004692D">
        <w:rPr>
          <w:rFonts w:ascii="Times New Roman" w:eastAsia="Times New Roman" w:hAnsi="Times New Roman" w:cs="Times New Roman"/>
          <w:color w:val="000000"/>
          <w:sz w:val="24"/>
          <w:szCs w:val="24"/>
          <w:lang w:eastAsia="en-GB"/>
        </w:rPr>
        <w:t>Pasaules čempionāta MXGP un MX2 klases braucieni svētdien būs galvenais pasākuma notikums, bet sestdien par vērtīgajiem Eiropas čempionāta kopvērtējuma punktiem cīnīsies arī</w:t>
      </w:r>
      <w:r>
        <w:rPr>
          <w:rFonts w:ascii="Times New Roman" w:eastAsia="Times New Roman" w:hAnsi="Times New Roman" w:cs="Times New Roman"/>
          <w:color w:val="000000"/>
          <w:sz w:val="24"/>
          <w:szCs w:val="24"/>
          <w:lang w:eastAsia="en-GB"/>
        </w:rPr>
        <w:t xml:space="preserve"> </w:t>
      </w:r>
      <w:r w:rsidRPr="0004692D">
        <w:rPr>
          <w:rFonts w:ascii="Times New Roman" w:eastAsia="Times New Roman" w:hAnsi="Times New Roman" w:cs="Times New Roman"/>
          <w:color w:val="000000"/>
          <w:sz w:val="24"/>
          <w:szCs w:val="24"/>
          <w:lang w:eastAsia="en-GB"/>
        </w:rPr>
        <w:t>EMXOPEN un EMX 250 klases braucēji. Eiropas čempionāta sportistiem iesākot startēt sestdien, bet MXGP klašu braucējiem dienu vēlāk – svētdien, cīņas par čempionāta kopvērtējuma punktiem un Latvijas “Grand Prix” solās būt nervus kutinošas. Ķeguma posms skatītāju vidū vienmēr ir iemīļots tieši lieliski pārredzamās trases, infrastruktūras un aizraujošo sacensību dēļ. </w:t>
      </w:r>
    </w:p>
    <w:p w14:paraId="709A9F9F" w14:textId="77777777" w:rsidR="0004692D" w:rsidRPr="0004692D" w:rsidRDefault="0004692D" w:rsidP="0004692D">
      <w:pPr>
        <w:shd w:val="clear" w:color="auto" w:fill="FFFFFF"/>
        <w:spacing w:after="0" w:line="240" w:lineRule="auto"/>
        <w:ind w:firstLine="720"/>
        <w:jc w:val="both"/>
        <w:rPr>
          <w:rFonts w:ascii="Arial" w:eastAsia="Times New Roman" w:hAnsi="Arial" w:cs="Arial"/>
          <w:color w:val="000000"/>
          <w:sz w:val="24"/>
          <w:szCs w:val="24"/>
          <w:lang w:eastAsia="en-GB"/>
        </w:rPr>
      </w:pPr>
      <w:r w:rsidRPr="0004692D">
        <w:rPr>
          <w:rFonts w:ascii="Times New Roman" w:eastAsia="Times New Roman" w:hAnsi="Times New Roman" w:cs="Times New Roman"/>
          <w:color w:val="000000"/>
          <w:sz w:val="24"/>
          <w:szCs w:val="24"/>
          <w:lang w:eastAsia="en-GB"/>
        </w:rPr>
        <w:t xml:space="preserve">Ņemot vērā Latvijā noteiktos Covid-19 ierobežojumus publisku pasākumu rīkošanai mototrases “Zelta Zirgs” teritorija tiks sadalīta divās skatītāju zonās - C un D. C zonā drīkstēs atrasties personas uzrādot derīgu sadarbspējīgu digitālo Covid-19 sertifikātu, kas apliecina pilna kursa vakcināciju vai Covid-19 izslimošanu. D zonā drīkstēs atrasties tikai  personas, uzrādot derīgu Covid-19 laboratorisko analīžu negatīvu rezultātu. Vairāk informācijas - </w:t>
      </w:r>
      <w:hyperlink r:id="rId5" w:tgtFrame="_blank" w:history="1">
        <w:r w:rsidRPr="0004692D">
          <w:rPr>
            <w:rFonts w:ascii="Times New Roman" w:eastAsia="Times New Roman" w:hAnsi="Times New Roman" w:cs="Times New Roman"/>
            <w:color w:val="1155CC"/>
            <w:sz w:val="24"/>
            <w:szCs w:val="24"/>
            <w:u w:val="single"/>
            <w:lang w:eastAsia="en-GB"/>
          </w:rPr>
          <w:t>www.latviamxgp.lv</w:t>
        </w:r>
      </w:hyperlink>
      <w:r w:rsidRPr="0004692D">
        <w:rPr>
          <w:rFonts w:ascii="Times New Roman" w:eastAsia="Times New Roman" w:hAnsi="Times New Roman" w:cs="Times New Roman"/>
          <w:color w:val="000000"/>
          <w:sz w:val="24"/>
          <w:szCs w:val="24"/>
          <w:lang w:eastAsia="en-GB"/>
        </w:rPr>
        <w:t>.</w:t>
      </w:r>
    </w:p>
    <w:p w14:paraId="00240AD2" w14:textId="775F13CB" w:rsidR="001E7B79" w:rsidRDefault="0004692D" w:rsidP="001E7B79">
      <w:pPr>
        <w:shd w:val="clear" w:color="auto" w:fill="FFFFFF"/>
        <w:spacing w:before="100" w:after="100" w:line="240" w:lineRule="auto"/>
        <w:ind w:firstLine="720"/>
        <w:jc w:val="both"/>
        <w:rPr>
          <w:rFonts w:ascii="Arial" w:eastAsia="Times New Roman" w:hAnsi="Arial" w:cs="Arial"/>
          <w:color w:val="000000"/>
          <w:sz w:val="24"/>
          <w:szCs w:val="24"/>
          <w:lang w:eastAsia="en-GB"/>
        </w:rPr>
      </w:pPr>
      <w:r w:rsidRPr="0004692D">
        <w:rPr>
          <w:rFonts w:ascii="Times New Roman" w:eastAsia="Times New Roman" w:hAnsi="Times New Roman" w:cs="Times New Roman"/>
          <w:color w:val="000000"/>
          <w:sz w:val="24"/>
          <w:szCs w:val="24"/>
          <w:lang w:eastAsia="en-GB"/>
        </w:rPr>
        <w:t>Uz tikšanos Ķegumā!</w:t>
      </w:r>
    </w:p>
    <w:p w14:paraId="158754C0" w14:textId="77777777" w:rsidR="001E7B79" w:rsidRPr="001E7B79" w:rsidRDefault="001E7B79" w:rsidP="001E7B79">
      <w:pPr>
        <w:shd w:val="clear" w:color="auto" w:fill="FFFFFF"/>
        <w:spacing w:before="100" w:after="100" w:line="240" w:lineRule="auto"/>
        <w:ind w:firstLine="720"/>
        <w:jc w:val="both"/>
        <w:rPr>
          <w:rFonts w:ascii="Arial" w:eastAsia="Times New Roman" w:hAnsi="Arial" w:cs="Arial"/>
          <w:color w:val="000000"/>
          <w:sz w:val="24"/>
          <w:szCs w:val="24"/>
          <w:lang w:eastAsia="en-GB"/>
        </w:rPr>
      </w:pPr>
    </w:p>
    <w:p w14:paraId="0347EC53" w14:textId="1ADBDFC3" w:rsidR="001E7B79" w:rsidRPr="001E7B79" w:rsidRDefault="001E7B79" w:rsidP="001E7B79">
      <w:pPr>
        <w:rPr>
          <w:rFonts w:ascii="Times New Roman" w:hAnsi="Times New Roman" w:cs="Times New Roman"/>
          <w:i/>
          <w:iCs/>
          <w:sz w:val="24"/>
          <w:szCs w:val="24"/>
        </w:rPr>
      </w:pPr>
      <w:r w:rsidRPr="001E7B79">
        <w:rPr>
          <w:rFonts w:ascii="Times New Roman" w:hAnsi="Times New Roman" w:cs="Times New Roman"/>
          <w:i/>
          <w:iCs/>
          <w:sz w:val="24"/>
          <w:szCs w:val="24"/>
        </w:rPr>
        <w:t>Informāciju sagatavoja Nikola Serģe</w:t>
      </w:r>
    </w:p>
    <w:p w14:paraId="5B0E7885" w14:textId="2DC61D97" w:rsidR="00654D6E" w:rsidRPr="001E7B79" w:rsidRDefault="001E7B79" w:rsidP="001E7B79">
      <w:pPr>
        <w:rPr>
          <w:rFonts w:ascii="Times New Roman" w:hAnsi="Times New Roman" w:cs="Times New Roman"/>
          <w:i/>
          <w:iCs/>
          <w:sz w:val="24"/>
          <w:szCs w:val="24"/>
        </w:rPr>
      </w:pPr>
      <w:r w:rsidRPr="001E7B79">
        <w:rPr>
          <w:rFonts w:ascii="Times New Roman" w:hAnsi="Times New Roman" w:cs="Times New Roman"/>
          <w:i/>
          <w:iCs/>
          <w:sz w:val="24"/>
          <w:szCs w:val="24"/>
        </w:rPr>
        <w:t>Foto: GASGAS Media</w:t>
      </w:r>
    </w:p>
    <w:sectPr w:rsidR="00654D6E" w:rsidRPr="001E7B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2D"/>
    <w:rsid w:val="0004692D"/>
    <w:rsid w:val="001E7B79"/>
    <w:rsid w:val="00654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B18A"/>
  <w15:chartTrackingRefBased/>
  <w15:docId w15:val="{5FC9C680-6F30-458E-8D8B-44706CAB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B7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9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04692D"/>
    <w:rPr>
      <w:color w:val="0000FF"/>
      <w:u w:val="single"/>
    </w:rPr>
  </w:style>
  <w:style w:type="character" w:customStyle="1" w:styleId="Heading1Char">
    <w:name w:val="Heading 1 Char"/>
    <w:basedOn w:val="DefaultParagraphFont"/>
    <w:link w:val="Heading1"/>
    <w:uiPriority w:val="9"/>
    <w:rsid w:val="001E7B79"/>
    <w:rPr>
      <w:rFonts w:ascii="Times New Roman" w:eastAsia="Times New Roman" w:hAnsi="Times New Roman" w:cs="Times New Roman"/>
      <w:b/>
      <w:bCs/>
      <w:kern w:val="36"/>
      <w:sz w:val="48"/>
      <w:szCs w:val="48"/>
      <w:lang w:val="en-GB" w:eastAsia="en-GB"/>
    </w:rPr>
  </w:style>
  <w:style w:type="character" w:styleId="Emphasis">
    <w:name w:val="Emphasis"/>
    <w:basedOn w:val="DefaultParagraphFont"/>
    <w:uiPriority w:val="20"/>
    <w:qFormat/>
    <w:rsid w:val="001E7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98998">
      <w:bodyDiv w:val="1"/>
      <w:marLeft w:val="0"/>
      <w:marRight w:val="0"/>
      <w:marTop w:val="0"/>
      <w:marBottom w:val="0"/>
      <w:divBdr>
        <w:top w:val="none" w:sz="0" w:space="0" w:color="auto"/>
        <w:left w:val="none" w:sz="0" w:space="0" w:color="auto"/>
        <w:bottom w:val="none" w:sz="0" w:space="0" w:color="auto"/>
        <w:right w:val="none" w:sz="0" w:space="0" w:color="auto"/>
      </w:divBdr>
    </w:div>
    <w:div w:id="963079347">
      <w:bodyDiv w:val="1"/>
      <w:marLeft w:val="0"/>
      <w:marRight w:val="0"/>
      <w:marTop w:val="0"/>
      <w:marBottom w:val="0"/>
      <w:divBdr>
        <w:top w:val="none" w:sz="0" w:space="0" w:color="auto"/>
        <w:left w:val="none" w:sz="0" w:space="0" w:color="auto"/>
        <w:bottom w:val="none" w:sz="0" w:space="0" w:color="auto"/>
        <w:right w:val="none" w:sz="0" w:space="0" w:color="auto"/>
      </w:divBdr>
      <w:divsChild>
        <w:div w:id="134840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tviamxgp.lv/" TargetMode="External"/><Relationship Id="rId4" Type="http://schemas.openxmlformats.org/officeDocument/2006/relationships/hyperlink" Target="http://www.bilesuservi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1</cp:revision>
  <dcterms:created xsi:type="dcterms:W3CDTF">2021-07-20T07:37:00Z</dcterms:created>
  <dcterms:modified xsi:type="dcterms:W3CDTF">2021-07-20T08:05:00Z</dcterms:modified>
</cp:coreProperties>
</file>