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C3CA8" w14:textId="77777777" w:rsidR="00D621CD" w:rsidRPr="004A3204" w:rsidRDefault="00D621CD" w:rsidP="00D621CD">
      <w:pPr>
        <w:ind w:firstLine="284"/>
        <w:jc w:val="center"/>
        <w:rPr>
          <w:rFonts w:ascii="Times New Roman" w:hAnsi="Times New Roman" w:cs="Times New Roman"/>
          <w:b/>
          <w:sz w:val="24"/>
          <w:szCs w:val="24"/>
          <w:lang w:val="lv-LV"/>
        </w:rPr>
      </w:pPr>
      <w:r w:rsidRPr="004A3204">
        <w:rPr>
          <w:rFonts w:ascii="Times New Roman" w:hAnsi="Times New Roman" w:cs="Times New Roman"/>
          <w:b/>
          <w:sz w:val="24"/>
          <w:szCs w:val="24"/>
          <w:lang w:val="lv-LV"/>
        </w:rPr>
        <w:t>Igaunijā notiks Baltijas un Latvijas motošosejas čempionāta trešais posms</w:t>
      </w:r>
    </w:p>
    <w:p w14:paraId="6BEFE0F4" w14:textId="77777777" w:rsidR="00D621CD" w:rsidRPr="004A3204" w:rsidRDefault="00D621CD" w:rsidP="006D78CF">
      <w:pPr>
        <w:spacing w:after="120" w:line="240" w:lineRule="auto"/>
        <w:ind w:firstLine="284"/>
        <w:rPr>
          <w:rFonts w:ascii="Times New Roman" w:hAnsi="Times New Roman" w:cs="Times New Roman"/>
          <w:sz w:val="24"/>
          <w:szCs w:val="24"/>
          <w:lang w:val="lv-LV"/>
        </w:rPr>
      </w:pPr>
      <w:r w:rsidRPr="004A3204">
        <w:rPr>
          <w:rFonts w:ascii="Times New Roman" w:hAnsi="Times New Roman" w:cs="Times New Roman"/>
          <w:sz w:val="24"/>
          <w:szCs w:val="24"/>
          <w:lang w:val="lv-LV"/>
        </w:rPr>
        <w:t>Jau šonedēļ mūsu sportisti dosies uz Igauniju, kur 24.-25.jūlijā Audru ring trasē notiks nākamais Baltijas un Latvijas čempionāta posms, proti – trešais. Šo trasi sportisti atzīst par drošāko trasi Baltijā, tā ir 3,2km gara un atrodas netālu no Pērnavas.</w:t>
      </w:r>
    </w:p>
    <w:p w14:paraId="6C95EE5E" w14:textId="77777777" w:rsidR="00E03B52" w:rsidRPr="004A3204" w:rsidRDefault="00D621CD" w:rsidP="006D78CF">
      <w:pPr>
        <w:spacing w:after="120" w:line="240" w:lineRule="auto"/>
        <w:ind w:firstLine="284"/>
        <w:rPr>
          <w:rFonts w:ascii="Times New Roman" w:eastAsia="Times New Roman" w:hAnsi="Times New Roman" w:cs="Times New Roman"/>
          <w:color w:val="000000"/>
          <w:sz w:val="24"/>
          <w:szCs w:val="24"/>
          <w:lang w:val="lv-LV"/>
        </w:rPr>
      </w:pPr>
      <w:r w:rsidRPr="004A3204">
        <w:rPr>
          <w:rFonts w:ascii="Times New Roman" w:hAnsi="Times New Roman" w:cs="Times New Roman"/>
          <w:sz w:val="24"/>
          <w:szCs w:val="24"/>
          <w:lang w:val="lv-LV"/>
        </w:rPr>
        <w:t xml:space="preserve">Pēc organizatoru sniegtās informācijas sacensībām dalību pieteikuši 76 braucēji, desmit no tiem ir Latvijas sportisti: Superbike klasi pārstāvēs </w:t>
      </w:r>
      <w:r w:rsidRPr="004A3204">
        <w:rPr>
          <w:rFonts w:ascii="Times New Roman" w:eastAsia="Times New Roman" w:hAnsi="Times New Roman" w:cs="Times New Roman"/>
          <w:color w:val="000000"/>
          <w:sz w:val="24"/>
          <w:szCs w:val="24"/>
          <w:lang w:val="lv-LV"/>
        </w:rPr>
        <w:t xml:space="preserve">Sergejs Paņevins </w:t>
      </w:r>
      <w:r w:rsidRPr="004A3204">
        <w:rPr>
          <w:rFonts w:ascii="Times New Roman" w:hAnsi="Times New Roman" w:cs="Times New Roman"/>
          <w:sz w:val="24"/>
          <w:szCs w:val="24"/>
          <w:lang w:val="lv-LV"/>
        </w:rPr>
        <w:t>("Motoaplis")</w:t>
      </w:r>
      <w:r w:rsidRPr="004A3204">
        <w:rPr>
          <w:rFonts w:ascii="Times New Roman" w:eastAsia="Times New Roman" w:hAnsi="Times New Roman" w:cs="Times New Roman"/>
          <w:color w:val="000000"/>
          <w:sz w:val="24"/>
          <w:szCs w:val="24"/>
          <w:lang w:val="lv-LV"/>
        </w:rPr>
        <w:t xml:space="preserve"> un Ilmārs Rudzons </w:t>
      </w:r>
      <w:r w:rsidRPr="004A3204">
        <w:rPr>
          <w:rFonts w:ascii="Times New Roman" w:hAnsi="Times New Roman" w:cs="Times New Roman"/>
          <w:sz w:val="24"/>
          <w:szCs w:val="24"/>
          <w:lang w:val="lv-LV"/>
        </w:rPr>
        <w:t>("Motoaplis")</w:t>
      </w:r>
      <w:r w:rsidRPr="004A3204">
        <w:rPr>
          <w:rFonts w:ascii="Times New Roman" w:eastAsia="Times New Roman" w:hAnsi="Times New Roman" w:cs="Times New Roman"/>
          <w:color w:val="000000"/>
          <w:sz w:val="24"/>
          <w:szCs w:val="24"/>
          <w:lang w:val="lv-LV"/>
        </w:rPr>
        <w:t xml:space="preserve">, </w:t>
      </w:r>
      <w:r w:rsidRPr="004A3204">
        <w:rPr>
          <w:rFonts w:ascii="Times New Roman" w:hAnsi="Times New Roman" w:cs="Times New Roman"/>
          <w:sz w:val="24"/>
          <w:szCs w:val="24"/>
          <w:lang w:val="lv-LV"/>
        </w:rPr>
        <w:t xml:space="preserve">B1200 </w:t>
      </w:r>
      <w:r w:rsidRPr="004A3204">
        <w:rPr>
          <w:rFonts w:ascii="Times New Roman" w:hAnsi="Times New Roman" w:cs="Times New Roman"/>
          <w:color w:val="000000"/>
          <w:sz w:val="24"/>
          <w:szCs w:val="24"/>
          <w:lang w:val="lv-LV"/>
        </w:rPr>
        <w:t xml:space="preserve"> </w:t>
      </w:r>
      <w:r w:rsidRPr="004A3204">
        <w:rPr>
          <w:rFonts w:ascii="Times New Roman" w:eastAsia="Times New Roman" w:hAnsi="Times New Roman" w:cs="Times New Roman"/>
          <w:color w:val="000000"/>
          <w:sz w:val="24"/>
          <w:szCs w:val="24"/>
          <w:lang w:val="lv-LV"/>
        </w:rPr>
        <w:t xml:space="preserve">Ģirts Auziņš </w:t>
      </w:r>
      <w:r w:rsidRPr="004A3204">
        <w:rPr>
          <w:rFonts w:ascii="Times New Roman" w:hAnsi="Times New Roman" w:cs="Times New Roman"/>
          <w:sz w:val="24"/>
          <w:szCs w:val="24"/>
          <w:lang w:val="lv-LV"/>
        </w:rPr>
        <w:t>("Motoaplis")</w:t>
      </w:r>
      <w:r w:rsidRPr="004A3204">
        <w:rPr>
          <w:rFonts w:ascii="Times New Roman" w:eastAsia="Times New Roman" w:hAnsi="Times New Roman" w:cs="Times New Roman"/>
          <w:color w:val="000000"/>
          <w:sz w:val="24"/>
          <w:szCs w:val="24"/>
          <w:lang w:val="lv-LV"/>
        </w:rPr>
        <w:t>,</w:t>
      </w:r>
      <w:r w:rsidRPr="004A3204">
        <w:rPr>
          <w:rFonts w:ascii="Times New Roman" w:hAnsi="Times New Roman" w:cs="Times New Roman"/>
          <w:color w:val="000000"/>
          <w:sz w:val="24"/>
          <w:szCs w:val="24"/>
          <w:lang w:val="lv-LV"/>
        </w:rPr>
        <w:t xml:space="preserve"> </w:t>
      </w:r>
      <w:r w:rsidRPr="004A3204">
        <w:rPr>
          <w:rFonts w:ascii="Times New Roman" w:eastAsia="Times New Roman" w:hAnsi="Times New Roman" w:cs="Times New Roman"/>
          <w:color w:val="000000"/>
          <w:sz w:val="24"/>
          <w:szCs w:val="24"/>
          <w:lang w:val="lv-LV"/>
        </w:rPr>
        <w:t xml:space="preserve">Māris Grīviņš </w:t>
      </w:r>
      <w:r w:rsidRPr="004A3204">
        <w:rPr>
          <w:rFonts w:ascii="Times New Roman" w:hAnsi="Times New Roman" w:cs="Times New Roman"/>
          <w:sz w:val="24"/>
          <w:szCs w:val="24"/>
          <w:lang w:val="lv-LV"/>
        </w:rPr>
        <w:t>("ROAD RACING RIGA")</w:t>
      </w:r>
      <w:r w:rsidRPr="004A3204">
        <w:rPr>
          <w:rFonts w:ascii="Times New Roman" w:hAnsi="Times New Roman" w:cs="Times New Roman"/>
          <w:color w:val="000000"/>
          <w:sz w:val="24"/>
          <w:szCs w:val="24"/>
          <w:lang w:val="lv-LV"/>
        </w:rPr>
        <w:t xml:space="preserve"> un </w:t>
      </w:r>
      <w:r w:rsidRPr="004A3204">
        <w:rPr>
          <w:rFonts w:ascii="Times New Roman" w:eastAsia="Times New Roman" w:hAnsi="Times New Roman" w:cs="Times New Roman"/>
          <w:color w:val="000000"/>
          <w:sz w:val="24"/>
          <w:szCs w:val="24"/>
          <w:lang w:val="lv-LV"/>
        </w:rPr>
        <w:t xml:space="preserve">Ivo Vinniņš </w:t>
      </w:r>
      <w:r w:rsidRPr="004A3204">
        <w:rPr>
          <w:rFonts w:ascii="Times New Roman" w:hAnsi="Times New Roman" w:cs="Times New Roman"/>
          <w:sz w:val="24"/>
          <w:szCs w:val="24"/>
          <w:lang w:val="lv-LV"/>
        </w:rPr>
        <w:t>("SFRTMotorsports")</w:t>
      </w:r>
      <w:r w:rsidRPr="004A3204">
        <w:rPr>
          <w:rFonts w:ascii="Times New Roman" w:eastAsia="Times New Roman" w:hAnsi="Times New Roman" w:cs="Times New Roman"/>
          <w:color w:val="000000"/>
          <w:sz w:val="24"/>
          <w:szCs w:val="24"/>
          <w:lang w:val="lv-LV"/>
        </w:rPr>
        <w:t xml:space="preserve">, </w:t>
      </w:r>
      <w:r w:rsidRPr="004A3204">
        <w:rPr>
          <w:rFonts w:ascii="Times New Roman" w:hAnsi="Times New Roman" w:cs="Times New Roman"/>
          <w:sz w:val="24"/>
          <w:szCs w:val="24"/>
          <w:lang w:val="lv-LV"/>
        </w:rPr>
        <w:t xml:space="preserve">Superstock600 </w:t>
      </w:r>
      <w:r w:rsidRPr="004A3204">
        <w:rPr>
          <w:rFonts w:ascii="Times New Roman" w:eastAsia="Times New Roman" w:hAnsi="Times New Roman" w:cs="Times New Roman"/>
          <w:color w:val="000000"/>
          <w:sz w:val="24"/>
          <w:szCs w:val="24"/>
          <w:lang w:val="lv-LV"/>
        </w:rPr>
        <w:t xml:space="preserve">Gints Apinis, </w:t>
      </w:r>
      <w:r w:rsidRPr="004A3204">
        <w:rPr>
          <w:rFonts w:ascii="Times New Roman" w:hAnsi="Times New Roman" w:cs="Times New Roman"/>
          <w:sz w:val="24"/>
          <w:szCs w:val="24"/>
          <w:lang w:val="lv-LV"/>
        </w:rPr>
        <w:t>C1200</w:t>
      </w:r>
      <w:r w:rsidRPr="004A3204">
        <w:rPr>
          <w:rFonts w:ascii="Times New Roman" w:hAnsi="Times New Roman" w:cs="Times New Roman"/>
          <w:color w:val="000000"/>
          <w:sz w:val="24"/>
          <w:szCs w:val="24"/>
          <w:lang w:val="lv-LV"/>
        </w:rPr>
        <w:t xml:space="preserve"> </w:t>
      </w:r>
      <w:r w:rsidRPr="004A3204">
        <w:rPr>
          <w:rFonts w:ascii="Times New Roman" w:eastAsia="Times New Roman" w:hAnsi="Times New Roman" w:cs="Times New Roman"/>
          <w:color w:val="000000"/>
          <w:sz w:val="24"/>
          <w:szCs w:val="24"/>
          <w:lang w:val="lv-LV"/>
        </w:rPr>
        <w:t xml:space="preserve">Mārtiņš Seržants </w:t>
      </w:r>
      <w:r w:rsidRPr="004A3204">
        <w:rPr>
          <w:rFonts w:ascii="Times New Roman" w:hAnsi="Times New Roman" w:cs="Times New Roman"/>
          <w:sz w:val="24"/>
          <w:szCs w:val="24"/>
          <w:lang w:val="lv-LV"/>
        </w:rPr>
        <w:t xml:space="preserve">("SFRTMotorsports") </w:t>
      </w:r>
      <w:r w:rsidRPr="004A3204">
        <w:rPr>
          <w:rFonts w:ascii="Times New Roman" w:eastAsia="Times New Roman" w:hAnsi="Times New Roman" w:cs="Times New Roman"/>
          <w:color w:val="000000"/>
          <w:sz w:val="24"/>
          <w:szCs w:val="24"/>
          <w:lang w:val="lv-LV"/>
        </w:rPr>
        <w:t>un</w:t>
      </w:r>
      <w:r w:rsidRPr="004A3204">
        <w:rPr>
          <w:rFonts w:ascii="Times New Roman" w:hAnsi="Times New Roman" w:cs="Times New Roman"/>
          <w:color w:val="000000"/>
          <w:sz w:val="24"/>
          <w:szCs w:val="24"/>
          <w:lang w:val="lv-LV"/>
        </w:rPr>
        <w:t xml:space="preserve"> </w:t>
      </w:r>
      <w:r w:rsidRPr="004A3204">
        <w:rPr>
          <w:rFonts w:ascii="Times New Roman" w:eastAsia="Times New Roman" w:hAnsi="Times New Roman" w:cs="Times New Roman"/>
          <w:color w:val="000000"/>
          <w:sz w:val="24"/>
          <w:szCs w:val="24"/>
          <w:lang w:val="lv-LV"/>
        </w:rPr>
        <w:t xml:space="preserve">Artis Skulte </w:t>
      </w:r>
      <w:r w:rsidRPr="004A3204">
        <w:rPr>
          <w:rFonts w:ascii="Times New Roman" w:hAnsi="Times New Roman" w:cs="Times New Roman"/>
          <w:sz w:val="24"/>
          <w:szCs w:val="24"/>
          <w:lang w:val="lv-LV"/>
        </w:rPr>
        <w:t>("ROAD RACING RIGA")</w:t>
      </w:r>
      <w:r w:rsidRPr="004A3204">
        <w:rPr>
          <w:rFonts w:ascii="Times New Roman" w:eastAsia="Times New Roman" w:hAnsi="Times New Roman" w:cs="Times New Roman"/>
          <w:color w:val="000000"/>
          <w:sz w:val="24"/>
          <w:szCs w:val="24"/>
          <w:lang w:val="lv-LV"/>
        </w:rPr>
        <w:t xml:space="preserve">, bet </w:t>
      </w:r>
      <w:r w:rsidRPr="004A3204">
        <w:rPr>
          <w:rFonts w:ascii="Times New Roman" w:hAnsi="Times New Roman" w:cs="Times New Roman"/>
          <w:sz w:val="24"/>
          <w:szCs w:val="24"/>
          <w:lang w:val="lv-LV"/>
        </w:rPr>
        <w:t>C600 klasi -</w:t>
      </w:r>
      <w:r w:rsidRPr="004A3204">
        <w:rPr>
          <w:rFonts w:ascii="Times New Roman" w:hAnsi="Times New Roman" w:cs="Times New Roman"/>
          <w:color w:val="000000"/>
          <w:sz w:val="24"/>
          <w:szCs w:val="24"/>
          <w:lang w:val="lv-LV"/>
        </w:rPr>
        <w:t xml:space="preserve"> </w:t>
      </w:r>
      <w:r w:rsidRPr="004A3204">
        <w:rPr>
          <w:rFonts w:ascii="Times New Roman" w:eastAsia="Times New Roman" w:hAnsi="Times New Roman" w:cs="Times New Roman"/>
          <w:color w:val="000000"/>
          <w:sz w:val="24"/>
          <w:szCs w:val="24"/>
          <w:lang w:val="lv-LV"/>
        </w:rPr>
        <w:t>Ansis Cers (Privāti) un</w:t>
      </w:r>
      <w:r w:rsidRPr="004A3204">
        <w:rPr>
          <w:rFonts w:ascii="Times New Roman" w:hAnsi="Times New Roman" w:cs="Times New Roman"/>
          <w:color w:val="000000"/>
          <w:sz w:val="24"/>
          <w:szCs w:val="24"/>
          <w:lang w:val="lv-LV"/>
        </w:rPr>
        <w:t xml:space="preserve"> </w:t>
      </w:r>
      <w:r w:rsidRPr="004A3204">
        <w:rPr>
          <w:rFonts w:ascii="Times New Roman" w:eastAsia="Times New Roman" w:hAnsi="Times New Roman" w:cs="Times New Roman"/>
          <w:color w:val="000000"/>
          <w:sz w:val="24"/>
          <w:szCs w:val="24"/>
          <w:lang w:val="lv-LV"/>
        </w:rPr>
        <w:t>Mārtiņš Kāns (</w:t>
      </w:r>
      <w:r w:rsidRPr="004A3204">
        <w:rPr>
          <w:rFonts w:ascii="Times New Roman" w:hAnsi="Times New Roman" w:cs="Times New Roman"/>
          <w:sz w:val="24"/>
          <w:szCs w:val="24"/>
          <w:lang w:val="lv-LV"/>
        </w:rPr>
        <w:t>"Moto Mafia")</w:t>
      </w:r>
      <w:r w:rsidRPr="004A3204">
        <w:rPr>
          <w:rFonts w:ascii="Times New Roman" w:eastAsia="Times New Roman" w:hAnsi="Times New Roman" w:cs="Times New Roman"/>
          <w:color w:val="000000"/>
          <w:sz w:val="24"/>
          <w:szCs w:val="24"/>
          <w:lang w:val="lv-LV"/>
        </w:rPr>
        <w:t xml:space="preserve">. </w:t>
      </w:r>
    </w:p>
    <w:p w14:paraId="4EE6848F" w14:textId="77777777" w:rsidR="006D78CF" w:rsidRPr="004A3204" w:rsidRDefault="00E03B52" w:rsidP="006D78CF">
      <w:pPr>
        <w:spacing w:after="120" w:line="240" w:lineRule="auto"/>
        <w:ind w:firstLine="284"/>
        <w:rPr>
          <w:rFonts w:ascii="Times New Roman" w:hAnsi="Times New Roman" w:cs="Times New Roman"/>
          <w:sz w:val="24"/>
          <w:szCs w:val="24"/>
          <w:lang w:val="lv-LV"/>
        </w:rPr>
      </w:pPr>
      <w:r w:rsidRPr="004A3204">
        <w:rPr>
          <w:rFonts w:ascii="Times New Roman" w:hAnsi="Times New Roman" w:cs="Times New Roman"/>
          <w:sz w:val="24"/>
          <w:szCs w:val="24"/>
          <w:lang w:val="lv-LV"/>
        </w:rPr>
        <w:t>LaMSF Motošosejas Komisijas vadītājs Rūdolfs Bergmanis</w:t>
      </w:r>
      <w:r w:rsidR="006D78CF" w:rsidRPr="004A3204">
        <w:rPr>
          <w:rFonts w:ascii="Times New Roman" w:hAnsi="Times New Roman" w:cs="Times New Roman"/>
          <w:sz w:val="24"/>
          <w:szCs w:val="24"/>
          <w:lang w:val="lv-LV"/>
        </w:rPr>
        <w:t xml:space="preserve"> stāsta</w:t>
      </w:r>
      <w:r w:rsidRPr="004A3204">
        <w:rPr>
          <w:rFonts w:ascii="Times New Roman" w:hAnsi="Times New Roman" w:cs="Times New Roman"/>
          <w:sz w:val="24"/>
          <w:szCs w:val="24"/>
          <w:lang w:val="lv-LV"/>
        </w:rPr>
        <w:t>: "Par spīti sarežģītajam un neskaidrību pilnajam sezonas sākumam pandēmijas dēļ ir patiess prieks redzēt tik kuplu skaitu Latvijas motošosejas braucēju dalību Baltijas un Latvijas čempionāta posmos. To ka Latvijas motošosejas sportisti var, apliecina arī mūsu sportistu izcīnīto godalgu skaits jau šajos divos posmos. Novēlu visiem veiksmīgus startus atlikušajā sezonā un tiekamies trasēs!"</w:t>
      </w:r>
    </w:p>
    <w:p w14:paraId="7C7837E3" w14:textId="77777777" w:rsidR="00D621CD" w:rsidRPr="004A3204" w:rsidRDefault="00D621CD" w:rsidP="006D78CF">
      <w:pPr>
        <w:spacing w:after="120" w:line="240" w:lineRule="auto"/>
        <w:ind w:firstLine="284"/>
        <w:rPr>
          <w:rFonts w:ascii="Times New Roman" w:hAnsi="Times New Roman" w:cs="Times New Roman"/>
          <w:sz w:val="24"/>
          <w:szCs w:val="24"/>
          <w:lang w:val="lv-LV"/>
        </w:rPr>
      </w:pPr>
      <w:r w:rsidRPr="004A3204">
        <w:rPr>
          <w:rFonts w:ascii="Times New Roman" w:hAnsi="Times New Roman" w:cs="Times New Roman"/>
          <w:sz w:val="24"/>
          <w:szCs w:val="24"/>
          <w:lang w:val="lv-LV"/>
        </w:rPr>
        <w:t>Tāpat šajā nedēļas nogalē 25.jūlijā Biķerniekos norisināsies Bruno Moto Cup, kura ietvaros notiks arī Latvijas kausa Street klases otrais posms.</w:t>
      </w:r>
    </w:p>
    <w:p w14:paraId="2B050CC8" w14:textId="77777777" w:rsidR="00D621CD" w:rsidRPr="004A3204" w:rsidRDefault="00D621CD" w:rsidP="006D78CF">
      <w:pPr>
        <w:spacing w:after="120" w:line="240" w:lineRule="auto"/>
        <w:ind w:firstLine="284"/>
        <w:rPr>
          <w:rFonts w:ascii="Times New Roman" w:hAnsi="Times New Roman" w:cs="Times New Roman"/>
          <w:sz w:val="24"/>
          <w:szCs w:val="24"/>
          <w:lang w:val="lv-LV"/>
        </w:rPr>
      </w:pPr>
      <w:r w:rsidRPr="004A3204">
        <w:rPr>
          <w:rFonts w:ascii="Times New Roman" w:hAnsi="Times New Roman" w:cs="Times New Roman"/>
          <w:sz w:val="24"/>
          <w:szCs w:val="24"/>
          <w:lang w:val="lv-LV"/>
        </w:rPr>
        <w:t>Nākamās motošosejas sacensības notiks pēc lielākas pauzītes, attiecīgi Latvijas čempionāta 4.posms paredzēts pēc mēneša 21.augustā Biķerniekos, savukārt noslēdzošais attiecīgi Baltijas ceturtais un Latvijas piektais posms notiks atkal Igaunijas Audruring trasē 4.-5.septembrī.</w:t>
      </w:r>
    </w:p>
    <w:p w14:paraId="473FABBE" w14:textId="78112820" w:rsidR="00D621CD" w:rsidRPr="004A3204" w:rsidRDefault="00D621CD" w:rsidP="004A3204">
      <w:pPr>
        <w:spacing w:after="120" w:line="240" w:lineRule="auto"/>
        <w:ind w:firstLine="284"/>
        <w:rPr>
          <w:rFonts w:ascii="Times New Roman" w:hAnsi="Times New Roman" w:cs="Times New Roman"/>
          <w:sz w:val="24"/>
          <w:szCs w:val="24"/>
          <w:lang w:val="lv-LV"/>
        </w:rPr>
      </w:pPr>
      <w:r w:rsidRPr="004A3204">
        <w:rPr>
          <w:rFonts w:ascii="Times New Roman" w:hAnsi="Times New Roman" w:cs="Times New Roman"/>
          <w:sz w:val="24"/>
          <w:szCs w:val="24"/>
          <w:lang w:val="lv-LV"/>
        </w:rPr>
        <w:t>Vairāk ar pasākumu norises plānu var iepazīties šeit:</w:t>
      </w:r>
      <w:r w:rsidR="004A3204">
        <w:rPr>
          <w:rFonts w:ascii="Times New Roman" w:hAnsi="Times New Roman" w:cs="Times New Roman"/>
          <w:sz w:val="24"/>
          <w:szCs w:val="24"/>
          <w:lang w:val="lv-LV"/>
        </w:rPr>
        <w:t xml:space="preserve"> </w:t>
      </w:r>
      <w:hyperlink r:id="rId4" w:history="1">
        <w:r w:rsidR="004A3204" w:rsidRPr="00120FF5">
          <w:rPr>
            <w:rStyle w:val="Hyperlink"/>
            <w:rFonts w:ascii="Times New Roman" w:hAnsi="Times New Roman" w:cs="Times New Roman"/>
            <w:sz w:val="24"/>
            <w:szCs w:val="24"/>
            <w:lang w:val="lv-LV"/>
          </w:rPr>
          <w:t>https://balticrr.eu/en/Events/view/160</w:t>
        </w:r>
      </w:hyperlink>
    </w:p>
    <w:p w14:paraId="70AC795A" w14:textId="77777777" w:rsidR="00D621CD" w:rsidRPr="004A3204" w:rsidRDefault="0086672C" w:rsidP="006D78CF">
      <w:pPr>
        <w:spacing w:after="120" w:line="240" w:lineRule="auto"/>
        <w:ind w:firstLine="284"/>
        <w:rPr>
          <w:rFonts w:ascii="Times New Roman" w:hAnsi="Times New Roman" w:cs="Times New Roman"/>
          <w:sz w:val="24"/>
          <w:szCs w:val="24"/>
          <w:lang w:val="lv-LV"/>
        </w:rPr>
      </w:pPr>
      <w:r w:rsidRPr="004A3204">
        <w:rPr>
          <w:rFonts w:ascii="Times New Roman" w:hAnsi="Times New Roman" w:cs="Times New Roman"/>
          <w:sz w:val="24"/>
          <w:szCs w:val="24"/>
          <w:lang w:val="lv-LV"/>
        </w:rPr>
        <w:t xml:space="preserve">Savukārt ar </w:t>
      </w:r>
      <w:r w:rsidR="00D621CD" w:rsidRPr="004A3204">
        <w:rPr>
          <w:rFonts w:ascii="Times New Roman" w:hAnsi="Times New Roman" w:cs="Times New Roman"/>
          <w:sz w:val="24"/>
          <w:szCs w:val="24"/>
          <w:lang w:val="lv-LV"/>
        </w:rPr>
        <w:t xml:space="preserve">čempionāta kopvērtējuma punktiem var iepazīties: </w:t>
      </w:r>
      <w:r w:rsidR="004A3204" w:rsidRPr="004A3204">
        <w:rPr>
          <w:rFonts w:ascii="Times New Roman" w:hAnsi="Times New Roman" w:cs="Times New Roman"/>
          <w:sz w:val="24"/>
          <w:szCs w:val="24"/>
          <w:lang w:val="lv-LV"/>
        </w:rPr>
        <w:fldChar w:fldCharType="begin"/>
      </w:r>
      <w:r w:rsidR="004A3204" w:rsidRPr="004A3204">
        <w:rPr>
          <w:rFonts w:ascii="Times New Roman" w:hAnsi="Times New Roman" w:cs="Times New Roman"/>
          <w:sz w:val="24"/>
          <w:szCs w:val="24"/>
          <w:lang w:val="lv-LV"/>
        </w:rPr>
        <w:instrText xml:space="preserve"> HYPERLINK "https://balticrr.eu/en/bcrc-</w:instrText>
      </w:r>
      <w:r w:rsidR="004A3204" w:rsidRPr="004A3204">
        <w:rPr>
          <w:rFonts w:ascii="Times New Roman" w:hAnsi="Times New Roman" w:cs="Times New Roman"/>
          <w:sz w:val="24"/>
          <w:szCs w:val="24"/>
          <w:lang w:val="lv-LV"/>
        </w:rPr>
        <w:instrText xml:space="preserve">2021?fbclid=IwAR3LdEGgj3Hkbz7_5wgP1fR6w8iciMqIlbr1Psehy5X_BJQfoo6UM9VrNvc" \t "_blank" </w:instrText>
      </w:r>
      <w:r w:rsidR="004A3204" w:rsidRPr="004A3204">
        <w:rPr>
          <w:rFonts w:ascii="Times New Roman" w:hAnsi="Times New Roman" w:cs="Times New Roman"/>
          <w:sz w:val="24"/>
          <w:szCs w:val="24"/>
          <w:lang w:val="lv-LV"/>
        </w:rPr>
        <w:fldChar w:fldCharType="separate"/>
      </w:r>
      <w:r w:rsidR="00D621CD" w:rsidRPr="004A3204">
        <w:rPr>
          <w:rStyle w:val="Hyperlink"/>
          <w:rFonts w:ascii="Times New Roman" w:hAnsi="Times New Roman" w:cs="Times New Roman"/>
          <w:sz w:val="24"/>
          <w:szCs w:val="24"/>
          <w:lang w:val="lv-LV"/>
        </w:rPr>
        <w:t>https://balticrr.eu/en/bcrc-2021</w:t>
      </w:r>
      <w:r w:rsidR="004A3204" w:rsidRPr="004A3204">
        <w:rPr>
          <w:rStyle w:val="Hyperlink"/>
          <w:rFonts w:ascii="Times New Roman" w:hAnsi="Times New Roman" w:cs="Times New Roman"/>
          <w:sz w:val="24"/>
          <w:szCs w:val="24"/>
          <w:lang w:val="lv-LV"/>
        </w:rPr>
        <w:fldChar w:fldCharType="end"/>
      </w:r>
    </w:p>
    <w:p w14:paraId="75AE799B" w14:textId="6D15BA26" w:rsidR="00D621CD" w:rsidRPr="004A3204" w:rsidRDefault="004A3204">
      <w:pPr>
        <w:rPr>
          <w:rFonts w:ascii="Times New Roman" w:hAnsi="Times New Roman" w:cs="Times New Roman"/>
          <w:sz w:val="24"/>
          <w:szCs w:val="24"/>
        </w:rPr>
      </w:pPr>
      <w:proofErr w:type="spellStart"/>
      <w:r w:rsidRPr="004A3204">
        <w:rPr>
          <w:rStyle w:val="Emphasis"/>
          <w:rFonts w:ascii="Times New Roman" w:hAnsi="Times New Roman" w:cs="Times New Roman"/>
          <w:sz w:val="24"/>
          <w:szCs w:val="24"/>
        </w:rPr>
        <w:t>Informāciju</w:t>
      </w:r>
      <w:proofErr w:type="spellEnd"/>
      <w:r w:rsidRPr="004A3204">
        <w:rPr>
          <w:rStyle w:val="Emphasis"/>
          <w:rFonts w:ascii="Times New Roman" w:hAnsi="Times New Roman" w:cs="Times New Roman"/>
          <w:sz w:val="24"/>
          <w:szCs w:val="24"/>
        </w:rPr>
        <w:t xml:space="preserve"> </w:t>
      </w:r>
      <w:proofErr w:type="spellStart"/>
      <w:r w:rsidRPr="004A3204">
        <w:rPr>
          <w:rStyle w:val="Emphasis"/>
          <w:rFonts w:ascii="Times New Roman" w:hAnsi="Times New Roman" w:cs="Times New Roman"/>
          <w:sz w:val="24"/>
          <w:szCs w:val="24"/>
        </w:rPr>
        <w:t>sagatavoja</w:t>
      </w:r>
      <w:proofErr w:type="spellEnd"/>
      <w:r w:rsidRPr="004A3204">
        <w:rPr>
          <w:rStyle w:val="Emphasis"/>
          <w:rFonts w:ascii="Times New Roman" w:hAnsi="Times New Roman" w:cs="Times New Roman"/>
          <w:sz w:val="24"/>
          <w:szCs w:val="24"/>
        </w:rPr>
        <w:t xml:space="preserve"> Linda </w:t>
      </w:r>
      <w:proofErr w:type="spellStart"/>
      <w:r w:rsidRPr="004A3204">
        <w:rPr>
          <w:rStyle w:val="Emphasis"/>
          <w:rFonts w:ascii="Times New Roman" w:hAnsi="Times New Roman" w:cs="Times New Roman"/>
          <w:sz w:val="24"/>
          <w:szCs w:val="24"/>
        </w:rPr>
        <w:t>Rūba-Vinniņa</w:t>
      </w:r>
      <w:proofErr w:type="spellEnd"/>
      <w:r w:rsidRPr="004A3204">
        <w:rPr>
          <w:rStyle w:val="Emphasis"/>
          <w:rFonts w:ascii="Times New Roman" w:hAnsi="Times New Roman" w:cs="Times New Roman"/>
          <w:sz w:val="24"/>
          <w:szCs w:val="24"/>
        </w:rPr>
        <w:t xml:space="preserve"> (</w:t>
      </w:r>
      <w:proofErr w:type="spellStart"/>
      <w:r w:rsidRPr="004A3204">
        <w:rPr>
          <w:rStyle w:val="Emphasis"/>
          <w:rFonts w:ascii="Times New Roman" w:hAnsi="Times New Roman" w:cs="Times New Roman"/>
          <w:sz w:val="24"/>
          <w:szCs w:val="24"/>
        </w:rPr>
        <w:t>LaMSF</w:t>
      </w:r>
      <w:proofErr w:type="spellEnd"/>
      <w:r w:rsidRPr="004A3204">
        <w:rPr>
          <w:rStyle w:val="Emphasis"/>
          <w:rFonts w:ascii="Times New Roman" w:hAnsi="Times New Roman" w:cs="Times New Roman"/>
          <w:sz w:val="24"/>
          <w:szCs w:val="24"/>
        </w:rPr>
        <w:t xml:space="preserve"> </w:t>
      </w:r>
      <w:proofErr w:type="spellStart"/>
      <w:r w:rsidRPr="004A3204">
        <w:rPr>
          <w:rStyle w:val="Emphasis"/>
          <w:rFonts w:ascii="Times New Roman" w:hAnsi="Times New Roman" w:cs="Times New Roman"/>
          <w:sz w:val="24"/>
          <w:szCs w:val="24"/>
        </w:rPr>
        <w:t>motošosejas</w:t>
      </w:r>
      <w:proofErr w:type="spellEnd"/>
      <w:r w:rsidRPr="004A3204">
        <w:rPr>
          <w:rStyle w:val="Emphasis"/>
          <w:rFonts w:ascii="Times New Roman" w:hAnsi="Times New Roman" w:cs="Times New Roman"/>
          <w:sz w:val="24"/>
          <w:szCs w:val="24"/>
        </w:rPr>
        <w:t xml:space="preserve"> </w:t>
      </w:r>
      <w:proofErr w:type="spellStart"/>
      <w:r w:rsidRPr="004A3204">
        <w:rPr>
          <w:rStyle w:val="Emphasis"/>
          <w:rFonts w:ascii="Times New Roman" w:hAnsi="Times New Roman" w:cs="Times New Roman"/>
          <w:sz w:val="24"/>
          <w:szCs w:val="24"/>
        </w:rPr>
        <w:t>pārstāve</w:t>
      </w:r>
      <w:proofErr w:type="spellEnd"/>
      <w:r w:rsidRPr="004A3204">
        <w:rPr>
          <w:rStyle w:val="Emphasis"/>
          <w:rFonts w:ascii="Times New Roman" w:hAnsi="Times New Roman" w:cs="Times New Roman"/>
          <w:sz w:val="24"/>
          <w:szCs w:val="24"/>
        </w:rPr>
        <w:t>)</w:t>
      </w:r>
    </w:p>
    <w:sectPr w:rsidR="00D621CD" w:rsidRPr="004A3204" w:rsidSect="00486CD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621CD"/>
    <w:rsid w:val="00486CD2"/>
    <w:rsid w:val="004A3204"/>
    <w:rsid w:val="006D78CF"/>
    <w:rsid w:val="0086672C"/>
    <w:rsid w:val="00D621CD"/>
    <w:rsid w:val="00E03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E23F4"/>
  <w15:docId w15:val="{9A5BF326-E0CA-4830-A7B9-13D18E79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CD2"/>
  </w:style>
  <w:style w:type="paragraph" w:styleId="Heading2">
    <w:name w:val="heading 2"/>
    <w:basedOn w:val="Normal"/>
    <w:link w:val="Heading2Char"/>
    <w:uiPriority w:val="9"/>
    <w:qFormat/>
    <w:rsid w:val="00D621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621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21CD"/>
    <w:rPr>
      <w:color w:val="0000FF" w:themeColor="hyperlink"/>
      <w:u w:val="single"/>
    </w:rPr>
  </w:style>
  <w:style w:type="character" w:customStyle="1" w:styleId="Heading2Char">
    <w:name w:val="Heading 2 Char"/>
    <w:basedOn w:val="DefaultParagraphFont"/>
    <w:link w:val="Heading2"/>
    <w:uiPriority w:val="9"/>
    <w:rsid w:val="00D621C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21CD"/>
    <w:rPr>
      <w:rFonts w:ascii="Times New Roman" w:eastAsia="Times New Roman" w:hAnsi="Times New Roman" w:cs="Times New Roman"/>
      <w:b/>
      <w:bCs/>
      <w:sz w:val="27"/>
      <w:szCs w:val="27"/>
    </w:rPr>
  </w:style>
  <w:style w:type="character" w:customStyle="1" w:styleId="moze-button">
    <w:name w:val="moze-button"/>
    <w:basedOn w:val="DefaultParagraphFont"/>
    <w:rsid w:val="00D621CD"/>
  </w:style>
  <w:style w:type="character" w:styleId="Emphasis">
    <w:name w:val="Emphasis"/>
    <w:basedOn w:val="DefaultParagraphFont"/>
    <w:uiPriority w:val="20"/>
    <w:qFormat/>
    <w:rsid w:val="004A3204"/>
    <w:rPr>
      <w:i/>
      <w:iCs/>
    </w:rPr>
  </w:style>
  <w:style w:type="character" w:styleId="UnresolvedMention">
    <w:name w:val="Unresolved Mention"/>
    <w:basedOn w:val="DefaultParagraphFont"/>
    <w:uiPriority w:val="99"/>
    <w:semiHidden/>
    <w:unhideWhenUsed/>
    <w:rsid w:val="004A3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4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lticrr.eu/en/Events/view/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Katrina</cp:lastModifiedBy>
  <cp:revision>4</cp:revision>
  <dcterms:created xsi:type="dcterms:W3CDTF">2021-07-20T16:18:00Z</dcterms:created>
  <dcterms:modified xsi:type="dcterms:W3CDTF">2021-07-21T07:01:00Z</dcterms:modified>
</cp:coreProperties>
</file>